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D5" w:rsidRPr="000357AD" w:rsidRDefault="002921D5" w:rsidP="00161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57AD">
        <w:rPr>
          <w:rFonts w:ascii="TH SarabunPSK" w:hAnsi="TH SarabunPSK" w:cs="TH SarabunPSK"/>
          <w:b/>
          <w:bCs/>
          <w:sz w:val="32"/>
          <w:szCs w:val="32"/>
          <w:cs/>
        </w:rPr>
        <w:t>ประเด็นตรวจราชการของผู้ตรวจราชการกระทรวงมหาดไทย</w:t>
      </w:r>
      <w:bookmarkStart w:id="0" w:name="_GoBack"/>
      <w:bookmarkEnd w:id="0"/>
    </w:p>
    <w:p w:rsidR="002921D5" w:rsidRPr="000357AD" w:rsidRDefault="002921D5" w:rsidP="00161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57AD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8F0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="00210A7D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0357AD" w:rsidRDefault="002921D5" w:rsidP="00364476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57AD">
        <w:rPr>
          <w:rFonts w:ascii="TH SarabunPSK" w:hAnsi="TH SarabunPSK" w:cs="TH SarabunPSK"/>
          <w:b/>
          <w:bCs/>
          <w:sz w:val="32"/>
          <w:szCs w:val="32"/>
        </w:rPr>
        <w:t>***********</w:t>
      </w:r>
      <w:r w:rsidR="00F24C14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0357AD">
        <w:rPr>
          <w:rFonts w:ascii="TH SarabunPSK" w:hAnsi="TH SarabunPSK" w:cs="TH SarabunPSK"/>
          <w:b/>
          <w:bCs/>
          <w:sz w:val="32"/>
          <w:szCs w:val="32"/>
        </w:rPr>
        <w:t>****</w:t>
      </w:r>
      <w:r w:rsidR="00F24C14">
        <w:rPr>
          <w:rFonts w:ascii="TH SarabunPSK" w:hAnsi="TH SarabunPSK" w:cs="TH SarabunPSK"/>
          <w:b/>
          <w:bCs/>
          <w:sz w:val="32"/>
          <w:szCs w:val="32"/>
        </w:rPr>
        <w:t>****</w:t>
      </w:r>
      <w:r w:rsidRPr="000357AD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e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8221"/>
        <w:gridCol w:w="1560"/>
      </w:tblGrid>
      <w:tr w:rsidR="00DE62DC" w:rsidRPr="00930B7B" w:rsidTr="00DE62DC">
        <w:tc>
          <w:tcPr>
            <w:tcW w:w="851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221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ประเด็นตรวจราชการ</w:t>
            </w:r>
          </w:p>
        </w:tc>
        <w:tc>
          <w:tcPr>
            <w:tcW w:w="1560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E62DC" w:rsidRPr="00930B7B" w:rsidTr="00DE62DC">
        <w:tc>
          <w:tcPr>
            <w:tcW w:w="851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221" w:type="dxa"/>
          </w:tcPr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t xml:space="preserve">ผลความคืบหน้าการออกข้อบัญญัติ/เทศบัญญัติท้องถิ่น ตามโครงการสัตว์ปลอดโรค </w:t>
            </w:r>
            <w:r w:rsidRPr="00930B7B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br/>
              <w:t xml:space="preserve">คนปลอดภัย จากโรคพิษสุนัขบ้า ตามพระปณิธานศาสตราจารย์ ดร. สมเด็จพระเจ้าน้องนางเธอ </w:t>
            </w:r>
            <w:r w:rsidRPr="00930B7B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br/>
              <w:t>เจ้าฟ้าจุฬา</w:t>
            </w:r>
            <w:proofErr w:type="spellStart"/>
            <w:r w:rsidRPr="00930B7B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ภรณ</w:t>
            </w:r>
            <w:proofErr w:type="spellEnd"/>
            <w:r w:rsidRPr="00930B7B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วลัยลักษณ์</w:t>
            </w: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อัครราชกุมารี กรมพระศรีสวาง</w:t>
            </w:r>
            <w:proofErr w:type="spellStart"/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ควัฒน</w:t>
            </w:r>
            <w:proofErr w:type="spellEnd"/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วรขัตติย</w:t>
            </w:r>
            <w:proofErr w:type="spellEnd"/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ราชนารี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30B7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ผลความคืบหน้าการดำเนินการออกข้อบัญญัติท้องถิ่นเพื่อควบคุมการเลี้ยงและการปล่อยสัตว์</w:t>
            </w:r>
            <w:r w:rsidRPr="00930B7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br/>
              <w:t xml:space="preserve">ในจังหวัดเป็นอย่างไร จังหวัดได้มีการออกข้อบัญญัติท้องถิ่นแล้ว จำนวนเท่าไร คิดเป็นร้อยละเท่าไร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- จังหวัดที่ยังออกข้อบัญญัติ/เทศบัญญัติท้องถิ่นไม่ครบร้อยละ 100 พบปัญหา/อุปสรรค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ในการดำเนินงานอย่างไร มีแนวทางในการแก้ไขปัญหาอย่างไร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ข้อเสนอแนะเชิงพื้นที่/นโยบาย</w:t>
            </w:r>
          </w:p>
        </w:tc>
        <w:tc>
          <w:tcPr>
            <w:tcW w:w="1560" w:type="dxa"/>
          </w:tcPr>
          <w:p w:rsidR="00DE62DC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สำนักงานส่งเสริมการปกครองท้องถิ่นจังหวัดอ่างทอง </w:t>
            </w:r>
          </w:p>
          <w:p w:rsidR="00930B7B" w:rsidRDefault="00930B7B" w:rsidP="00F14E66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</w:t>
            </w:r>
          </w:p>
          <w:p w:rsidR="00930B7B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ปศุสัตว์ </w:t>
            </w:r>
          </w:p>
          <w:p w:rsidR="00930B7B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สำนักงานสาธารณสุขจังหวัดอ่างทอง </w:t>
            </w:r>
          </w:p>
        </w:tc>
      </w:tr>
      <w:tr w:rsidR="00DE62DC" w:rsidRPr="00930B7B" w:rsidTr="00DE62DC">
        <w:tc>
          <w:tcPr>
            <w:tcW w:w="851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221" w:type="dxa"/>
          </w:tcPr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การป้องกันและแก้ไขปัญหายาเสพติด</w:t>
            </w:r>
          </w:p>
          <w:p w:rsidR="00DE62DC" w:rsidRPr="00930B7B" w:rsidRDefault="00DE62DC" w:rsidP="00F14E66">
            <w:pPr>
              <w:tabs>
                <w:tab w:val="left" w:pos="4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สถานการณ์การแพร่ระบาดของยาเสพติดภายในจังหวัดและพื้นที่ใกล้เคียงเป็นอย่างไร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และมีมาตรการ/แนวทาง การป้องกันและแก้ไขปัญหายาเสพติดในภาพรวมแล้วหรือไม่ อย่างไร </w:t>
            </w:r>
            <w:r w:rsidRPr="00930B7B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</w:t>
            </w:r>
          </w:p>
          <w:p w:rsidR="00DE62DC" w:rsidRPr="00930B7B" w:rsidRDefault="00DE62DC" w:rsidP="00F14E66">
            <w:pPr>
              <w:tabs>
                <w:tab w:val="left" w:pos="460"/>
              </w:tabs>
              <w:spacing w:after="0" w:line="240" w:lineRule="auto"/>
              <w:ind w:left="29" w:firstLine="28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จังหวัดได้มีการขับเคลื่อนการแก้ไขปัญหายาเสพติดในชุมชนที่ยังเป็นพื้นที่สภาพปัญหา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ยาเสพติดรุนแรง (พื้นที่สีแดง) แล้วหรือไม่ อย่างไร และในหมู่บ้านกองทุนแม่ของแผ่นดิน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930B7B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ที่ยังเป็นพื้นที่สภาพปัญหายาเสพติดรุนแรง (พื้นที่สีแดง) ได้ดำเนินการแก้ไขปัญหาแล้วหรือไม่ อย่างไร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DE62DC" w:rsidRPr="00930B7B" w:rsidRDefault="00DE62DC" w:rsidP="00F14E66">
            <w:pPr>
              <w:tabs>
                <w:tab w:val="left" w:pos="468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แนวทางการสนับสนุนโครงการ</w:t>
            </w:r>
            <w:r w:rsidRPr="00930B7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รณรงค์ป้องกันและแก้ไขปัญหายาเสพติด </w:t>
            </w:r>
            <w:r w:rsidRPr="00930B7B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TO BE NUMBER ONE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ของจังหวัด มีการดำเนินการหรือไม่ อย่างไร</w:t>
            </w:r>
          </w:p>
          <w:p w:rsidR="00DE62DC" w:rsidRPr="00930B7B" w:rsidRDefault="00DE62DC" w:rsidP="00F14E66">
            <w:pPr>
              <w:tabs>
                <w:tab w:val="left" w:pos="468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การประชาสัมพันธ์ ให้ประชาชนทราบถึงการดำเนินงานโครงการรณรงค์ป้องกันและแก้ไขปัญหายาเสพติด </w:t>
            </w: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>TO BE NUMBER ONE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มีการดำเนินการหรือไม่ อย่างไร</w:t>
            </w:r>
          </w:p>
          <w:p w:rsidR="00DE62DC" w:rsidRPr="00930B7B" w:rsidRDefault="00DE62DC" w:rsidP="00F14E66">
            <w:pPr>
              <w:tabs>
                <w:tab w:val="left" w:pos="468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จังหวัดได้มีการดำเนินโครงการเร่งรัดค้นหาผู้เสพ/ผู้ติดยาเสพติด เพื่อเข้ารับการบำบัดรักษา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โดยการประชาคมค้นหาผู้เสพผู้ติดยาเสพติดในหมู่บ้าน/ชุมชนแล้วหรือไม่ อย่างไร </w:t>
            </w:r>
          </w:p>
          <w:p w:rsidR="00DE62DC" w:rsidRPr="00930B7B" w:rsidRDefault="00DE62DC" w:rsidP="00F14E66">
            <w:pPr>
              <w:tabs>
                <w:tab w:val="left" w:pos="468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ผลการดำเนินงานของจังหวัดในการแก้ไขปัญหายาเสพติดที่เป็นแบบอย่างได้ (</w:t>
            </w: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Best Practice)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ปัญหา/อุปสรรค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ข้อเสนอแนะเชิงพื้นที่/นโยบาย </w:t>
            </w:r>
          </w:p>
        </w:tc>
        <w:tc>
          <w:tcPr>
            <w:tcW w:w="1560" w:type="dxa"/>
          </w:tcPr>
          <w:p w:rsidR="00DE62DC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ที่ทำการปกครองจังหวัดอ่างทอง </w:t>
            </w:r>
          </w:p>
        </w:tc>
      </w:tr>
      <w:tr w:rsidR="00DE62DC" w:rsidRPr="00930B7B" w:rsidTr="00DE62DC">
        <w:tc>
          <w:tcPr>
            <w:tcW w:w="851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8221" w:type="dxa"/>
          </w:tcPr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การค้ามนุษย์และการจัดการประมง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การดำเนินการป้องกันและปราบปรามการค้ามนุษย์ในพื้นที่จังหวัดเป็นอย่างไร และได้ดำเนินการตามหนังสือกรมการปกครอง ด่วนที่สุด ที่ มท 0307.1/ว28758 ลงวันที่ 25 ตุลาคม 2562 แล้วหรือไม่ อย่างไร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จังหวัดและอำเภอได้จัดชุดปฏิบัติการป้องกันการค้ามนุษย์ เพื่อดำเนินการเฝ้าระวังการกระทำ</w:t>
            </w:r>
            <w:r w:rsidRPr="00930B7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ความผิดในพื้นที่ รวมทั้งตรวจสถานบริการและสถานประกอบการที่เป็นกลุ่มเสี่ยงหรือตั้งจุดตรวจจุดสกัด โดยระดับจังหวัดดำเนินการอย่างน้อย ๑ ครั้ง/เดือน และในระดับอำเภออย่างน้อย ๒ ครั้ง/เดือน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แล้วหรือไม่ อย่างไร และได้รายงานผลการดำเนินงานตามแบบรายงานผลการดำเนินการป้องกัน</w:t>
            </w:r>
            <w:r w:rsidRPr="00930B7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และปราบปรามการค้ามนุษย์ ประจำปี 2563 ให้กรมการปกครองทราบทุกเดือนแล้วหรือไม่ อย่างไร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ผลการเบิกจ่ายงบประมาณในการปฏิบัติงานป้องกันและปราบปรามการค้ามนุษย์ ในไตรมาสที่ ๑ ในจังหวัดและอำเภอเป็นอย่างไร  </w:t>
            </w: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ปัญหา/อุปสรรค</w:t>
            </w:r>
          </w:p>
          <w:p w:rsidR="00DE62DC" w:rsidRDefault="00DE62DC" w:rsidP="00DE62D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ข้อเสนอแนะเชิงพื้นที่/นโยบาย </w:t>
            </w:r>
          </w:p>
          <w:p w:rsidR="00930B7B" w:rsidRPr="00930B7B" w:rsidRDefault="00930B7B" w:rsidP="00DE62D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008F6" w:rsidRPr="00930B7B" w:rsidRDefault="005008F6" w:rsidP="00DE62D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DE62DC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ที่ทำการปกครองจังหวัดอ่างทอง </w:t>
            </w:r>
          </w:p>
          <w:p w:rsidR="00930B7B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(เอกสารแนบ)</w:t>
            </w:r>
          </w:p>
        </w:tc>
      </w:tr>
      <w:tr w:rsidR="00DE62DC" w:rsidRPr="00930B7B" w:rsidTr="00DE62DC">
        <w:tc>
          <w:tcPr>
            <w:tcW w:w="851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8221" w:type="dxa"/>
          </w:tcPr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การอนุรักษ์และฟื้นฟูแม่น้ำลำคลองและแหล่งน้ำธรรมชาติทั่วประเทศ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ผลความคืบหน้าการดำเนินงานโครงการคืนคลองสวยทั่วไทย สุขใจเที่ยวท้องถิ่น อย่างยั่งยืน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เฉลิมพระเกียรติเนื่องในโอกาสมหามงคลพระราชพิธีบรมราชาภิเษกของจังหวัดเป็นอย่างไร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อยู่ในพื้นที่ใด พบปัญหาอุปสรรคในการดำเนินโครงการหรือไม่ อย่างไร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จังหวัดได้มีการประชาสัมพันธ์เพื่อรณรงค์ให้ความรู้แก่ประชาชนในพื้นที่ เรื่องการดูแลรักษา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และห้ามทิ้งขยะลงสู่คูคลอง จัดกิจกรรมจิตอาสาทำความสะอาดคูคลองแล้วหรือไม่ อย่างไร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ข้อเสนอแนะเชิงพื้นที่/นโยบาย </w:t>
            </w:r>
          </w:p>
        </w:tc>
        <w:tc>
          <w:tcPr>
            <w:tcW w:w="1560" w:type="dxa"/>
          </w:tcPr>
          <w:p w:rsidR="00930B7B" w:rsidRPr="00930B7B" w:rsidRDefault="00930B7B" w:rsidP="00930B7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สำนักงานส่งเสริมการปกครองท้องถิ่นจังหวัดอ่างทอง </w:t>
            </w: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E62DC" w:rsidRPr="00930B7B" w:rsidTr="00DE62DC">
        <w:tc>
          <w:tcPr>
            <w:tcW w:w="851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8221" w:type="dxa"/>
          </w:tcPr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การขับเคลื่อนการพัฒนาเศรษฐกิจฐานรากและประชารัฐ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คณะกรรมการประสานและขับเคลื่อนนโยบายสานพลังประชารัฐจังหวัด (</w:t>
            </w:r>
            <w:proofErr w:type="spellStart"/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คสป</w:t>
            </w:r>
            <w:proofErr w:type="spellEnd"/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.) ได้มีการขับเคลื่อนการพัฒนาเศรษฐกิจฐานรากเชิงพื้นที่โดยมีการประชุม</w:t>
            </w:r>
            <w:proofErr w:type="spellStart"/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การการทำงาน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ทั้ง 5 ภาคส่วน ได้แก่ ภาคราชการ ภาคเอกชน ภาควิชาการ ภาคประชาสังคม ภาคประชาชน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แล้วหรือไม่ อย่างไร รวมถึงได้มีการกำหนดแนวทางการปฏิบัติและแผนการดำเนินงานในพื้นที่หรือไม่ อย่างไร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คณะกรรมการประสานและขับเคลื่อนนโยบายสานพลังประชารัฐจังหวัด (</w:t>
            </w:r>
            <w:proofErr w:type="spellStart"/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คสป</w:t>
            </w:r>
            <w:proofErr w:type="spellEnd"/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ได้ประเมินกลุ่มเป้าหมายในพื้นที่แล้วหรือไม่ มีวิธีการช่วยเหลืออย่างไร พบปัญหา/อุปสรรคหรือไม่ อย่างไร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ผลการประกอบกิจการของบริษัท ประชารัฐรักสามัคคีจังหวัด (วิสาหกิจเพื่อสังคม) จำกัด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930B7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ได้ดำเนินการประกอบกิจการในการกระจายสินค้าแก่กลุ่มเป้าหมาย เช่น โรงพยาบาล โรงเรียน โรงแรม เรือนจำ เป็นต้น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เพื่อเป็นการสร้างรายได้ให้บริษัทฯ และแก้ไขปัญหาสังคมหรือไม่ อย่างไร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ปัญหา/อุปสรรค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ข้อเสนอแนะเชิงพื้นที่/นโยบาย</w:t>
            </w:r>
          </w:p>
        </w:tc>
        <w:tc>
          <w:tcPr>
            <w:tcW w:w="1560" w:type="dxa"/>
          </w:tcPr>
          <w:p w:rsidR="00DE62DC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930B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สำนักงานพัฒนาชุมชนจังหวัดอ่างทอง </w:t>
            </w: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E62DC" w:rsidRPr="00930B7B" w:rsidTr="00DE62DC">
        <w:tc>
          <w:tcPr>
            <w:tcW w:w="851" w:type="dxa"/>
          </w:tcPr>
          <w:p w:rsidR="00DE62DC" w:rsidRPr="00930B7B" w:rsidRDefault="00DE62DC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221" w:type="dxa"/>
          </w:tcPr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การป้องกันและแก้ไขปัญหาสาธารณภัย (ภัยแล้ง ฝุ่นละออง </w:t>
            </w: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PM 2.5 </w:t>
            </w: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ฯลฯ)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สถานการณ์สาธารณภัยในจังหวัดเป็นอย่างไร มีการเตรียมความพร้อมและรับมือกับสถานการณ์</w:t>
            </w:r>
            <w:r w:rsidRPr="00930B7B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br/>
              <w:t xml:space="preserve">ที่เกิดขึ้นแล้วหรือไม่ อย่างไร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6.1 การดำเนินการแก้ไขปัญหาภัยแล้ง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สถานการณ์ภัยแล้งในจังหวัดเป็นอย่างไร พบปัญหาภัยแล้งในพื้นที่ใด และเป็นปัญหาภัยแล้ง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ในด้านใด (ด้านการเกษตร ด้านอุปโภคบริโภค ด้านอุตสาหกรรม) </w:t>
            </w:r>
            <w:r w:rsidRPr="00930B7B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มีการเตรียมความพร้อม</w:t>
            </w:r>
            <w:r w:rsidRPr="00930B7B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br/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และรับมือกับสถานการณ์ที่เกิดขึ้นแล้วหรือไม่ อย่างไร และมีแนวทางในการแก้ไขปัญหาอย่างไร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จังหวัดได้มีการดำเนินการป้องกันและแก้ไขปัญหาภัยแล้ง ปี 2562 – 2563 โดยใช้กลไก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ระบบบัญชาการเหตุการณ์ตามกฎหมาย และแผนว่าด้วยการป้องกันและบรรเทาสาธารณภัย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ในการมอบหมายหน่วยงานรับผิดชอบใน 3 กลุ่มภารกิจหลัก ได้แก่ กลุ่มพยากรณ์ กลุ่มบริหารจัดการน้ำ และกลุ่มปฏิบัติการแก้ไขปัญหาการขาดแคลนน้ำแล้วหรือไม่ อย่างไร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ได้จัดทำข้อมูลสรุปภาพรวมผลการดำเนินการของหน่วยงานที่มีภารกิจในการปฏิบัติการแก้ไขปัญหาการขาดแคลนน้ำ อาทิ หน่วยทหาร การประปาส่วนภูมิภาค/นครหลวง หน่วยงาน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ในสังกัดกระทรวงทรัพยากรธรรมชาติและสิ่งแวดล้อม กระทรวงเกษตรและสหกรณ์ในพื้นที่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แล้วหรือไม่ อย่างไร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ปัญหา/อุปสรรค และข้อเสนอแนะเชิงพื้นที่/เชิงนโยบาย</w:t>
            </w: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6.2 การป้องกันและแก้ไขปัญหาฝุ่นละอองขนาดเล็ก </w:t>
            </w: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(PM 2.5)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จังหวัดได้ดำเนินการป้องกันและลดผลกระทบจากปัญหาฝุ่นละอองขนาดเล็ก </w:t>
            </w: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(PM 2.5) </w:t>
            </w:r>
            <w:r w:rsidRPr="00930B7B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โดยให้มีการเฝ้าระวัง ติดตามข้อมูลคุณภาพอากาศอย่างใกล้ชิด และวิเคราะห์ตลอดจนประเมินแนวโน้มสถานการณ์ และถอดบทเรียนในการแก้ไขปัญหาแล้วหรือไม่ อย่างไร 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ปัญหา/อุปสรรค และข้อเสนอแนะเชิงพื้นที่/เชิงนโยบาย</w:t>
            </w: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</w:tcPr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0B7B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สำนักงาน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</w:t>
            </w:r>
            <w:r w:rsidRPr="00930B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บรรเทา</w:t>
            </w:r>
          </w:p>
          <w:p w:rsidR="00DE62DC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สาธารณภัย</w:t>
            </w:r>
          </w:p>
          <w:p w:rsidR="00930B7B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จังหวัดอ่างทอง </w:t>
            </w: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2DC" w:rsidRPr="00930B7B" w:rsidRDefault="00DE62DC" w:rsidP="00F14E6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DE62DC" w:rsidRPr="00930B7B" w:rsidTr="00DE62DC">
        <w:tc>
          <w:tcPr>
            <w:tcW w:w="851" w:type="dxa"/>
          </w:tcPr>
          <w:p w:rsidR="00DE62DC" w:rsidRPr="00930B7B" w:rsidRDefault="00DC2957" w:rsidP="00F14E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</w:p>
        </w:tc>
        <w:tc>
          <w:tcPr>
            <w:tcW w:w="8221" w:type="dxa"/>
          </w:tcPr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 xml:space="preserve">การแก้ไขปัญหาความเดือดร้อนของประชาชน </w:t>
            </w:r>
          </w:p>
          <w:p w:rsidR="00DE62DC" w:rsidRPr="00930B7B" w:rsidRDefault="00937B50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๗</w:t>
            </w:r>
            <w:r w:rsidR="00DE62DC" w:rsidRPr="00930B7B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.๑ ผลการดำเนินงานของศูนย์ดำรงธรรมจังหวัด</w:t>
            </w:r>
          </w:p>
          <w:p w:rsidR="00DE62DC" w:rsidRPr="00930B7B" w:rsidRDefault="00DE62DC" w:rsidP="00F14E66">
            <w:pPr>
              <w:tabs>
                <w:tab w:val="left" w:pos="460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ผลการดำเนินงานของศูนย์ดำรงธรรมจังหวัดเป็นอย่างไร มีจำนวนเรื่องที่อยู่ระหว่างดำเนินการ/แก้ไขแล้วเสร็จ/คงค้างจำนวนเท่าใด </w:t>
            </w:r>
            <w:r w:rsidRPr="00930B7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และได้มีการเร่งรัดการดำเนินการอย่างไร</w:t>
            </w:r>
          </w:p>
          <w:p w:rsidR="00DE62DC" w:rsidRPr="00930B7B" w:rsidRDefault="00DE62DC" w:rsidP="00F14E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-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ข้อเสนอแนะ</w:t>
            </w:r>
          </w:p>
          <w:p w:rsidR="00DE62DC" w:rsidRPr="00930B7B" w:rsidRDefault="00DE62DC" w:rsidP="00F14E66">
            <w:pPr>
              <w:tabs>
                <w:tab w:val="left" w:pos="460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ปัญหา/อุปสรรค</w:t>
            </w:r>
          </w:p>
          <w:p w:rsidR="00DE62DC" w:rsidRPr="00930B7B" w:rsidRDefault="00937B50" w:rsidP="00F14E66">
            <w:pPr>
              <w:tabs>
                <w:tab w:val="left" w:pos="460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  <w:r w:rsidR="00DE62DC" w:rsidRPr="00930B7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.๒ เรื่องทูลเกล้าถวายฎีกาฯ ฯลฯ</w:t>
            </w:r>
          </w:p>
          <w:p w:rsidR="00DE62DC" w:rsidRPr="00930B7B" w:rsidRDefault="00DE62DC" w:rsidP="00F14E66">
            <w:pPr>
              <w:tabs>
                <w:tab w:val="left" w:pos="460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การดำเนินการแก้ไขปัญหาความเดือดร้อนของประชาชน โดยเฉพาะเรื่องทูลเกล้าถวายฎีกา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ของจังหวัดเป็นอย่างไร และได้มีการเร่งรัดการแก้ไขปัญหาของประชาชนอย่างไร มีจำนวนเรื่อง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ที่อยู่ระหว่างดำเนินการ/แก้ไขแล้วเสร็จ/คงค้างจำนวนเท่าใด </w:t>
            </w:r>
          </w:p>
          <w:p w:rsidR="00DE62DC" w:rsidRPr="00930B7B" w:rsidRDefault="00DE62DC" w:rsidP="00F14E66">
            <w:pPr>
              <w:tabs>
                <w:tab w:val="left" w:pos="460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ข้อเสนอแนะ</w:t>
            </w:r>
          </w:p>
          <w:p w:rsidR="00DE62DC" w:rsidRPr="00930B7B" w:rsidRDefault="00DE62DC" w:rsidP="00F14E66">
            <w:pPr>
              <w:tabs>
                <w:tab w:val="left" w:pos="460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/>
                <w:sz w:val="30"/>
                <w:szCs w:val="30"/>
                <w:cs/>
              </w:rPr>
              <w:t>- ปัญหา/อุปสรรค</w:t>
            </w:r>
          </w:p>
        </w:tc>
        <w:tc>
          <w:tcPr>
            <w:tcW w:w="1560" w:type="dxa"/>
          </w:tcPr>
          <w:p w:rsidR="00DE62DC" w:rsidRPr="00930B7B" w:rsidRDefault="00930B7B" w:rsidP="00F14E66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30B7B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1. สำนักงานจังหวัดอ่างทอง </w:t>
            </w:r>
          </w:p>
        </w:tc>
      </w:tr>
    </w:tbl>
    <w:p w:rsidR="003528FE" w:rsidRDefault="003528FE" w:rsidP="00DC295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528FE" w:rsidRDefault="003528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528FE" w:rsidRDefault="003528FE" w:rsidP="003528FE">
      <w:pPr>
        <w:spacing w:after="0" w:line="240" w:lineRule="auto"/>
        <w:ind w:right="-613"/>
        <w:jc w:val="center"/>
        <w:rPr>
          <w:rFonts w:ascii="TH SarabunIT๙" w:hAnsi="TH SarabunIT๙" w:cs="TH SarabunIT๙" w:hint="cs"/>
          <w:szCs w:val="22"/>
        </w:rPr>
      </w:pPr>
    </w:p>
    <w:p w:rsidR="003528FE" w:rsidRPr="00C97B5B" w:rsidRDefault="003528FE" w:rsidP="003528FE">
      <w:pPr>
        <w:spacing w:after="0" w:line="240" w:lineRule="auto"/>
        <w:ind w:left="-142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97B5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แบบรายงานการตรวจราชการ</w:t>
      </w:r>
    </w:p>
    <w:p w:rsidR="003528FE" w:rsidRPr="00C97B5B" w:rsidRDefault="003528FE" w:rsidP="003528FE">
      <w:pPr>
        <w:spacing w:after="0" w:line="240" w:lineRule="auto"/>
        <w:ind w:left="-142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97B5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ตามแผนการตรวจราชการของผู้ตรวจราชการกระทรวงมหาดไทย </w:t>
      </w:r>
    </w:p>
    <w:p w:rsidR="003528FE" w:rsidRPr="00C97B5B" w:rsidRDefault="003528FE" w:rsidP="003528FE">
      <w:pPr>
        <w:spacing w:after="0" w:line="240" w:lineRule="auto"/>
        <w:ind w:left="-142" w:right="-613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C97B5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ประจำเดือน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กุมภาพันธ์ 2563 </w:t>
      </w:r>
    </w:p>
    <w:p w:rsidR="003528FE" w:rsidRDefault="003528FE" w:rsidP="003528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86360</wp:posOffset>
            </wp:positionV>
            <wp:extent cx="2708275" cy="413385"/>
            <wp:effectExtent l="0" t="0" r="0" b="5715"/>
            <wp:wrapNone/>
            <wp:docPr id="2" name="รูปภาพ 2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0" descr="1081978553-member.jp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8FE" w:rsidRDefault="003528FE" w:rsidP="003528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528FE" w:rsidRPr="00C97B5B" w:rsidRDefault="003528FE" w:rsidP="003528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528FE" w:rsidRPr="00C97B5B" w:rsidRDefault="003528FE" w:rsidP="003528FE">
      <w:pPr>
        <w:spacing w:after="0" w:line="240" w:lineRule="auto"/>
        <w:ind w:left="-14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7B5B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A3"/>
      </w:r>
      <w:r w:rsidRPr="00C97B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การตรวจติดตามงานประจำที่สำคัญ</w:t>
      </w:r>
    </w:p>
    <w:p w:rsidR="003528FE" w:rsidRPr="00C97B5B" w:rsidRDefault="003528FE" w:rsidP="003528FE">
      <w:pPr>
        <w:spacing w:after="0" w:line="240" w:lineRule="auto"/>
        <w:ind w:left="-14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7B5B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52"/>
      </w:r>
      <w:r w:rsidRPr="00C97B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97B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การตรวจติดตามงานนโยบายของรัฐบาล/กระทรวงมหาดไทย</w:t>
      </w:r>
      <w:r w:rsidRPr="00C97B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C97B5B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A3"/>
      </w:r>
      <w:r w:rsidRPr="00C97B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97B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งานอื่นๆ</w:t>
      </w:r>
    </w:p>
    <w:p w:rsidR="003528FE" w:rsidRDefault="003528FE" w:rsidP="003528FE">
      <w:pPr>
        <w:spacing w:after="0" w:line="240" w:lineRule="auto"/>
        <w:ind w:left="-14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7B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 แผนงาน/โครงการ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3528FE" w:rsidRDefault="003528FE" w:rsidP="003528FE">
      <w:pPr>
        <w:spacing w:after="0" w:line="240" w:lineRule="auto"/>
        <w:ind w:left="-142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C97B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........................................................................................ </w:t>
      </w:r>
    </w:p>
    <w:p w:rsidR="003528FE" w:rsidRPr="00A853EF" w:rsidRDefault="003528FE" w:rsidP="003528FE">
      <w:pPr>
        <w:spacing w:after="0" w:line="240" w:lineRule="auto"/>
        <w:ind w:left="-142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52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4138"/>
        <w:gridCol w:w="2027"/>
      </w:tblGrid>
      <w:tr w:rsidR="003528FE" w:rsidRPr="00C97B5B" w:rsidTr="00CF534E">
        <w:trPr>
          <w:tblHeader/>
        </w:trPr>
        <w:tc>
          <w:tcPr>
            <w:tcW w:w="1864" w:type="pct"/>
            <w:shd w:val="clear" w:color="auto" w:fill="FFFFEB"/>
            <w:vAlign w:val="center"/>
          </w:tcPr>
          <w:p w:rsidR="003528FE" w:rsidRPr="00C97B5B" w:rsidRDefault="003528FE" w:rsidP="00CF53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C97B5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3528FE" w:rsidRPr="00C97B5B" w:rsidRDefault="003528FE" w:rsidP="00CF53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97B5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การตรวจราชการ</w:t>
            </w:r>
          </w:p>
        </w:tc>
        <w:tc>
          <w:tcPr>
            <w:tcW w:w="2105" w:type="pct"/>
            <w:shd w:val="clear" w:color="auto" w:fill="FFFFEB"/>
            <w:vAlign w:val="center"/>
          </w:tcPr>
          <w:p w:rsidR="003528FE" w:rsidRPr="00C97B5B" w:rsidRDefault="003528FE" w:rsidP="00CF53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97B5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3528FE" w:rsidRPr="00C97B5B" w:rsidRDefault="003528FE" w:rsidP="00CF53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97B5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และผลการดำเนินงาน</w:t>
            </w:r>
          </w:p>
        </w:tc>
        <w:tc>
          <w:tcPr>
            <w:tcW w:w="1031" w:type="pct"/>
            <w:shd w:val="clear" w:color="auto" w:fill="FFFFEB"/>
            <w:vAlign w:val="center"/>
          </w:tcPr>
          <w:p w:rsidR="003528FE" w:rsidRPr="00C97B5B" w:rsidRDefault="003528FE" w:rsidP="00CF53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97B5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ปัญหา อุปสรรค</w:t>
            </w:r>
          </w:p>
          <w:p w:rsidR="003528FE" w:rsidRPr="00C97B5B" w:rsidRDefault="003528FE" w:rsidP="00CF53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97B5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และข้อสัง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7804785</wp:posOffset>
                  </wp:positionV>
                  <wp:extent cx="586740" cy="586740"/>
                  <wp:effectExtent l="0" t="0" r="3810" b="3810"/>
                  <wp:wrapNone/>
                  <wp:docPr id="1" name="รูปภาพ 1" descr="C:\Users\lenovo_6\Downloads\IMG_9698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lenovo_6\Downloads\IMG_9698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5" t="25896" r="20454" b="4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7B5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เกต ข้อเสนอแนะ</w:t>
            </w:r>
          </w:p>
        </w:tc>
      </w:tr>
      <w:tr w:rsidR="003528FE" w:rsidRPr="007D6EDA" w:rsidTr="00CF534E">
        <w:tc>
          <w:tcPr>
            <w:tcW w:w="1864" w:type="pct"/>
            <w:shd w:val="clear" w:color="auto" w:fill="FFFFFF"/>
          </w:tcPr>
          <w:p w:rsidR="003528FE" w:rsidRDefault="003528FE" w:rsidP="00CF534E">
            <w:pPr>
              <w:spacing w:after="0" w:line="360" w:lineRule="exact"/>
              <w:ind w:firstLine="74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528FE" w:rsidRDefault="003528FE" w:rsidP="00CF534E">
            <w:pPr>
              <w:spacing w:after="0" w:line="360" w:lineRule="exact"/>
              <w:ind w:firstLine="74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528FE" w:rsidRDefault="003528FE" w:rsidP="00CF534E">
            <w:pPr>
              <w:spacing w:after="0" w:line="360" w:lineRule="exact"/>
              <w:ind w:firstLine="74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528FE" w:rsidRDefault="003528FE" w:rsidP="00CF534E">
            <w:pPr>
              <w:spacing w:after="0" w:line="360" w:lineRule="exact"/>
              <w:ind w:firstLine="74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528FE" w:rsidRDefault="003528FE" w:rsidP="00CF534E">
            <w:pPr>
              <w:spacing w:after="0" w:line="360" w:lineRule="exact"/>
              <w:ind w:firstLine="74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528FE" w:rsidRDefault="003528FE" w:rsidP="00CF534E">
            <w:pPr>
              <w:spacing w:after="0" w:line="360" w:lineRule="exact"/>
              <w:ind w:firstLine="74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528FE" w:rsidRDefault="003528FE" w:rsidP="00CF534E">
            <w:pPr>
              <w:spacing w:after="0" w:line="360" w:lineRule="exact"/>
              <w:ind w:firstLine="74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528FE" w:rsidRPr="006D35B4" w:rsidRDefault="003528FE" w:rsidP="00CF534E">
            <w:pPr>
              <w:spacing w:after="0" w:line="360" w:lineRule="exact"/>
              <w:ind w:firstLine="743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105" w:type="pct"/>
            <w:shd w:val="clear" w:color="auto" w:fill="FFFFFF"/>
          </w:tcPr>
          <w:p w:rsidR="003528FE" w:rsidRPr="004A6F22" w:rsidRDefault="003528FE" w:rsidP="00CF534E">
            <w:pPr>
              <w:tabs>
                <w:tab w:val="left" w:pos="461"/>
                <w:tab w:val="left" w:pos="212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1031" w:type="pct"/>
            <w:shd w:val="clear" w:color="auto" w:fill="FFFFFF"/>
          </w:tcPr>
          <w:p w:rsidR="003528FE" w:rsidRPr="007D6EDA" w:rsidRDefault="003528FE" w:rsidP="00CF53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528FE" w:rsidRDefault="003528FE" w:rsidP="003528FE">
      <w:pPr>
        <w:spacing w:after="0" w:line="240" w:lineRule="auto"/>
        <w:ind w:left="-142" w:right="-613"/>
        <w:jc w:val="center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szCs w:val="22"/>
        </w:rPr>
        <w:t xml:space="preserve"> </w:t>
      </w:r>
    </w:p>
    <w:p w:rsidR="003528FE" w:rsidRPr="002D789C" w:rsidRDefault="003528FE" w:rsidP="003528FE">
      <w:pPr>
        <w:spacing w:after="0" w:line="240" w:lineRule="auto"/>
        <w:ind w:left="-142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528FE" w:rsidRPr="00B56091" w:rsidRDefault="003528FE" w:rsidP="003528FE">
      <w:pPr>
        <w:spacing w:after="0" w:line="240" w:lineRule="auto"/>
        <w:ind w:right="-613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</w:p>
    <w:p w:rsidR="00D57D62" w:rsidRPr="003528FE" w:rsidRDefault="00D57D62" w:rsidP="00DC295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57D62" w:rsidRPr="003528FE" w:rsidSect="00F24C14">
      <w:headerReference w:type="default" r:id="rId11"/>
      <w:pgSz w:w="11906" w:h="16838"/>
      <w:pgMar w:top="851" w:right="1418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90" w:rsidRDefault="00F90090" w:rsidP="002921D5">
      <w:pPr>
        <w:spacing w:after="0" w:line="240" w:lineRule="auto"/>
      </w:pPr>
      <w:r>
        <w:separator/>
      </w:r>
    </w:p>
  </w:endnote>
  <w:endnote w:type="continuationSeparator" w:id="0">
    <w:p w:rsidR="00F90090" w:rsidRDefault="00F90090" w:rsidP="0029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90" w:rsidRDefault="00F90090" w:rsidP="002921D5">
      <w:pPr>
        <w:spacing w:after="0" w:line="240" w:lineRule="auto"/>
      </w:pPr>
      <w:r>
        <w:separator/>
      </w:r>
    </w:p>
  </w:footnote>
  <w:footnote w:type="continuationSeparator" w:id="0">
    <w:p w:rsidR="00F90090" w:rsidRDefault="00F90090" w:rsidP="0029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D5" w:rsidRPr="002921D5" w:rsidRDefault="002921D5" w:rsidP="002921D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A93"/>
    <w:multiLevelType w:val="hybridMultilevel"/>
    <w:tmpl w:val="22F4624A"/>
    <w:lvl w:ilvl="0" w:tplc="21A2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28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CE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AE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4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3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B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65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05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D5"/>
    <w:rsid w:val="00001627"/>
    <w:rsid w:val="00005FCD"/>
    <w:rsid w:val="00022571"/>
    <w:rsid w:val="00022FF5"/>
    <w:rsid w:val="000240DB"/>
    <w:rsid w:val="00024836"/>
    <w:rsid w:val="00024CD3"/>
    <w:rsid w:val="0003068A"/>
    <w:rsid w:val="00031870"/>
    <w:rsid w:val="00032400"/>
    <w:rsid w:val="00032F3E"/>
    <w:rsid w:val="000357AD"/>
    <w:rsid w:val="00035F5F"/>
    <w:rsid w:val="0003695A"/>
    <w:rsid w:val="00036EE2"/>
    <w:rsid w:val="00037809"/>
    <w:rsid w:val="00044449"/>
    <w:rsid w:val="00044F88"/>
    <w:rsid w:val="00046D1D"/>
    <w:rsid w:val="00047F80"/>
    <w:rsid w:val="000502B2"/>
    <w:rsid w:val="000502CC"/>
    <w:rsid w:val="000535E3"/>
    <w:rsid w:val="0005368B"/>
    <w:rsid w:val="00055B4F"/>
    <w:rsid w:val="000564F7"/>
    <w:rsid w:val="0005688E"/>
    <w:rsid w:val="00061409"/>
    <w:rsid w:val="0006600A"/>
    <w:rsid w:val="0006611E"/>
    <w:rsid w:val="00070EA2"/>
    <w:rsid w:val="000717EA"/>
    <w:rsid w:val="000738E6"/>
    <w:rsid w:val="00073F0C"/>
    <w:rsid w:val="00074524"/>
    <w:rsid w:val="0007708F"/>
    <w:rsid w:val="00082789"/>
    <w:rsid w:val="00082ADF"/>
    <w:rsid w:val="00082D86"/>
    <w:rsid w:val="00083894"/>
    <w:rsid w:val="00083FA7"/>
    <w:rsid w:val="000A1BD7"/>
    <w:rsid w:val="000A1C40"/>
    <w:rsid w:val="000A1D46"/>
    <w:rsid w:val="000A5D9F"/>
    <w:rsid w:val="000A783D"/>
    <w:rsid w:val="000A7DFF"/>
    <w:rsid w:val="000B22AC"/>
    <w:rsid w:val="000B3979"/>
    <w:rsid w:val="000B4493"/>
    <w:rsid w:val="000C31B7"/>
    <w:rsid w:val="000C446E"/>
    <w:rsid w:val="000C78BF"/>
    <w:rsid w:val="000D1B59"/>
    <w:rsid w:val="000D4D0D"/>
    <w:rsid w:val="000E16A1"/>
    <w:rsid w:val="000F07DF"/>
    <w:rsid w:val="000F3A57"/>
    <w:rsid w:val="000F3CD1"/>
    <w:rsid w:val="000F3ED0"/>
    <w:rsid w:val="000F45F6"/>
    <w:rsid w:val="000F54BD"/>
    <w:rsid w:val="000F68D2"/>
    <w:rsid w:val="000F7472"/>
    <w:rsid w:val="000F758F"/>
    <w:rsid w:val="00103603"/>
    <w:rsid w:val="00104020"/>
    <w:rsid w:val="00107665"/>
    <w:rsid w:val="00110AF0"/>
    <w:rsid w:val="001117A4"/>
    <w:rsid w:val="001138DB"/>
    <w:rsid w:val="00114C37"/>
    <w:rsid w:val="00116683"/>
    <w:rsid w:val="001221B5"/>
    <w:rsid w:val="00122852"/>
    <w:rsid w:val="00125FB2"/>
    <w:rsid w:val="001277C5"/>
    <w:rsid w:val="00133053"/>
    <w:rsid w:val="001359F0"/>
    <w:rsid w:val="00141C0C"/>
    <w:rsid w:val="001469B6"/>
    <w:rsid w:val="001475FF"/>
    <w:rsid w:val="00160E33"/>
    <w:rsid w:val="00161F6B"/>
    <w:rsid w:val="001632B5"/>
    <w:rsid w:val="0016493D"/>
    <w:rsid w:val="001678ED"/>
    <w:rsid w:val="001701FE"/>
    <w:rsid w:val="00172F2A"/>
    <w:rsid w:val="00173578"/>
    <w:rsid w:val="00174A49"/>
    <w:rsid w:val="001760D5"/>
    <w:rsid w:val="001919FB"/>
    <w:rsid w:val="00196BA9"/>
    <w:rsid w:val="001A0325"/>
    <w:rsid w:val="001A29BB"/>
    <w:rsid w:val="001A6681"/>
    <w:rsid w:val="001B2651"/>
    <w:rsid w:val="001B693F"/>
    <w:rsid w:val="001B698E"/>
    <w:rsid w:val="001B7938"/>
    <w:rsid w:val="001C1338"/>
    <w:rsid w:val="001C4194"/>
    <w:rsid w:val="001D02B7"/>
    <w:rsid w:val="001D1854"/>
    <w:rsid w:val="001D5D6A"/>
    <w:rsid w:val="001D693B"/>
    <w:rsid w:val="001E12F0"/>
    <w:rsid w:val="001E5E0C"/>
    <w:rsid w:val="001E79B4"/>
    <w:rsid w:val="001F76B9"/>
    <w:rsid w:val="00202A41"/>
    <w:rsid w:val="00204411"/>
    <w:rsid w:val="00207B4D"/>
    <w:rsid w:val="00210A7D"/>
    <w:rsid w:val="00211588"/>
    <w:rsid w:val="00215211"/>
    <w:rsid w:val="00215CC6"/>
    <w:rsid w:val="002222F0"/>
    <w:rsid w:val="00222599"/>
    <w:rsid w:val="00223AFA"/>
    <w:rsid w:val="00227C98"/>
    <w:rsid w:val="00230D6D"/>
    <w:rsid w:val="00231C21"/>
    <w:rsid w:val="00237B62"/>
    <w:rsid w:val="00237BE8"/>
    <w:rsid w:val="002424CB"/>
    <w:rsid w:val="00243268"/>
    <w:rsid w:val="00244FE5"/>
    <w:rsid w:val="00245697"/>
    <w:rsid w:val="0024740A"/>
    <w:rsid w:val="0025338E"/>
    <w:rsid w:val="002608CE"/>
    <w:rsid w:val="00260B03"/>
    <w:rsid w:val="00262456"/>
    <w:rsid w:val="00270528"/>
    <w:rsid w:val="00270561"/>
    <w:rsid w:val="002753D4"/>
    <w:rsid w:val="0028012E"/>
    <w:rsid w:val="0028349C"/>
    <w:rsid w:val="002837FC"/>
    <w:rsid w:val="00284CBF"/>
    <w:rsid w:val="00291A39"/>
    <w:rsid w:val="002921D5"/>
    <w:rsid w:val="00292992"/>
    <w:rsid w:val="0029329C"/>
    <w:rsid w:val="002933EB"/>
    <w:rsid w:val="00293985"/>
    <w:rsid w:val="002A11AB"/>
    <w:rsid w:val="002B648F"/>
    <w:rsid w:val="002C3FE6"/>
    <w:rsid w:val="002C5434"/>
    <w:rsid w:val="002D15D3"/>
    <w:rsid w:val="002D2DAD"/>
    <w:rsid w:val="002D3BFF"/>
    <w:rsid w:val="002E1F46"/>
    <w:rsid w:val="002E4969"/>
    <w:rsid w:val="002F25E8"/>
    <w:rsid w:val="002F6124"/>
    <w:rsid w:val="003065A9"/>
    <w:rsid w:val="003126BA"/>
    <w:rsid w:val="0032113D"/>
    <w:rsid w:val="00321281"/>
    <w:rsid w:val="003225F9"/>
    <w:rsid w:val="00322AEB"/>
    <w:rsid w:val="003275DB"/>
    <w:rsid w:val="00330701"/>
    <w:rsid w:val="00331F96"/>
    <w:rsid w:val="00334F25"/>
    <w:rsid w:val="003369FE"/>
    <w:rsid w:val="003375FE"/>
    <w:rsid w:val="00341781"/>
    <w:rsid w:val="00344680"/>
    <w:rsid w:val="0034636C"/>
    <w:rsid w:val="0035128B"/>
    <w:rsid w:val="003528FE"/>
    <w:rsid w:val="003575C3"/>
    <w:rsid w:val="00364476"/>
    <w:rsid w:val="00370645"/>
    <w:rsid w:val="00370DA2"/>
    <w:rsid w:val="00384833"/>
    <w:rsid w:val="00386C07"/>
    <w:rsid w:val="00387150"/>
    <w:rsid w:val="00387A5D"/>
    <w:rsid w:val="00391BCF"/>
    <w:rsid w:val="00391E74"/>
    <w:rsid w:val="00392D08"/>
    <w:rsid w:val="0039564B"/>
    <w:rsid w:val="003A0E59"/>
    <w:rsid w:val="003A2511"/>
    <w:rsid w:val="003A4DC2"/>
    <w:rsid w:val="003A5C74"/>
    <w:rsid w:val="003A5CB9"/>
    <w:rsid w:val="003B2571"/>
    <w:rsid w:val="003C04AE"/>
    <w:rsid w:val="003C0884"/>
    <w:rsid w:val="003C08AA"/>
    <w:rsid w:val="003C46BD"/>
    <w:rsid w:val="003C507E"/>
    <w:rsid w:val="003C6450"/>
    <w:rsid w:val="003C6DED"/>
    <w:rsid w:val="003D3552"/>
    <w:rsid w:val="003D595D"/>
    <w:rsid w:val="003D7B22"/>
    <w:rsid w:val="003E6520"/>
    <w:rsid w:val="003F1108"/>
    <w:rsid w:val="003F14C1"/>
    <w:rsid w:val="003F5590"/>
    <w:rsid w:val="003F5F3D"/>
    <w:rsid w:val="003F6B38"/>
    <w:rsid w:val="003F788B"/>
    <w:rsid w:val="00400A47"/>
    <w:rsid w:val="004039BB"/>
    <w:rsid w:val="00411C9A"/>
    <w:rsid w:val="004201CA"/>
    <w:rsid w:val="00420948"/>
    <w:rsid w:val="0042166C"/>
    <w:rsid w:val="0042245E"/>
    <w:rsid w:val="00430D0D"/>
    <w:rsid w:val="004322ED"/>
    <w:rsid w:val="00447CDE"/>
    <w:rsid w:val="00452960"/>
    <w:rsid w:val="00454827"/>
    <w:rsid w:val="004549B8"/>
    <w:rsid w:val="004615C5"/>
    <w:rsid w:val="00461A2E"/>
    <w:rsid w:val="00465E31"/>
    <w:rsid w:val="00467157"/>
    <w:rsid w:val="00470A43"/>
    <w:rsid w:val="00470C47"/>
    <w:rsid w:val="00472CE9"/>
    <w:rsid w:val="00472E6E"/>
    <w:rsid w:val="00483F87"/>
    <w:rsid w:val="00490AEC"/>
    <w:rsid w:val="0049156A"/>
    <w:rsid w:val="00494582"/>
    <w:rsid w:val="004965D5"/>
    <w:rsid w:val="004A281D"/>
    <w:rsid w:val="004A31CC"/>
    <w:rsid w:val="004A4B35"/>
    <w:rsid w:val="004B1946"/>
    <w:rsid w:val="004B5BFF"/>
    <w:rsid w:val="004B5FDC"/>
    <w:rsid w:val="004B6BEB"/>
    <w:rsid w:val="004C33B9"/>
    <w:rsid w:val="004C45AF"/>
    <w:rsid w:val="004C4F78"/>
    <w:rsid w:val="004C62FF"/>
    <w:rsid w:val="004C75B7"/>
    <w:rsid w:val="004D167D"/>
    <w:rsid w:val="004E0061"/>
    <w:rsid w:val="004E1E45"/>
    <w:rsid w:val="004E2D8F"/>
    <w:rsid w:val="004E5C1C"/>
    <w:rsid w:val="004F052D"/>
    <w:rsid w:val="004F0A64"/>
    <w:rsid w:val="004F36A0"/>
    <w:rsid w:val="004F40F2"/>
    <w:rsid w:val="004F4199"/>
    <w:rsid w:val="004F539E"/>
    <w:rsid w:val="004F5696"/>
    <w:rsid w:val="004F5E20"/>
    <w:rsid w:val="004F66B5"/>
    <w:rsid w:val="004F7453"/>
    <w:rsid w:val="005008F6"/>
    <w:rsid w:val="00501055"/>
    <w:rsid w:val="00501A7C"/>
    <w:rsid w:val="00501DC8"/>
    <w:rsid w:val="00502FE3"/>
    <w:rsid w:val="005176B8"/>
    <w:rsid w:val="0052670C"/>
    <w:rsid w:val="005267F9"/>
    <w:rsid w:val="00530906"/>
    <w:rsid w:val="00531B70"/>
    <w:rsid w:val="00535A2F"/>
    <w:rsid w:val="00535F10"/>
    <w:rsid w:val="00541091"/>
    <w:rsid w:val="00545285"/>
    <w:rsid w:val="0054694B"/>
    <w:rsid w:val="0055010B"/>
    <w:rsid w:val="00550273"/>
    <w:rsid w:val="00551CD4"/>
    <w:rsid w:val="00561EFC"/>
    <w:rsid w:val="00562CCE"/>
    <w:rsid w:val="00563647"/>
    <w:rsid w:val="00563B68"/>
    <w:rsid w:val="005663D5"/>
    <w:rsid w:val="00567B9B"/>
    <w:rsid w:val="00574A2E"/>
    <w:rsid w:val="0057501F"/>
    <w:rsid w:val="00575313"/>
    <w:rsid w:val="00576E1B"/>
    <w:rsid w:val="00580928"/>
    <w:rsid w:val="0058163B"/>
    <w:rsid w:val="00584703"/>
    <w:rsid w:val="005849B9"/>
    <w:rsid w:val="00587369"/>
    <w:rsid w:val="0058741D"/>
    <w:rsid w:val="005919F9"/>
    <w:rsid w:val="0059412E"/>
    <w:rsid w:val="00597756"/>
    <w:rsid w:val="005A0D46"/>
    <w:rsid w:val="005A44F5"/>
    <w:rsid w:val="005A75A8"/>
    <w:rsid w:val="005A7F58"/>
    <w:rsid w:val="005B09CE"/>
    <w:rsid w:val="005B291E"/>
    <w:rsid w:val="005B5322"/>
    <w:rsid w:val="005B6C1D"/>
    <w:rsid w:val="005C634B"/>
    <w:rsid w:val="005C75F0"/>
    <w:rsid w:val="005D163D"/>
    <w:rsid w:val="005D2694"/>
    <w:rsid w:val="005E1DC6"/>
    <w:rsid w:val="005E3705"/>
    <w:rsid w:val="005E79B0"/>
    <w:rsid w:val="005F01E9"/>
    <w:rsid w:val="005F259C"/>
    <w:rsid w:val="005F47DE"/>
    <w:rsid w:val="005F4F49"/>
    <w:rsid w:val="00602B67"/>
    <w:rsid w:val="00611BD7"/>
    <w:rsid w:val="006128F7"/>
    <w:rsid w:val="00612DB2"/>
    <w:rsid w:val="00613C55"/>
    <w:rsid w:val="006171E3"/>
    <w:rsid w:val="00622F49"/>
    <w:rsid w:val="0062327E"/>
    <w:rsid w:val="0062591F"/>
    <w:rsid w:val="00625C93"/>
    <w:rsid w:val="00626B31"/>
    <w:rsid w:val="0063061E"/>
    <w:rsid w:val="0063208F"/>
    <w:rsid w:val="00635121"/>
    <w:rsid w:val="00637B7A"/>
    <w:rsid w:val="0064049F"/>
    <w:rsid w:val="0064057E"/>
    <w:rsid w:val="00644070"/>
    <w:rsid w:val="00652E43"/>
    <w:rsid w:val="00653160"/>
    <w:rsid w:val="00653968"/>
    <w:rsid w:val="0065552D"/>
    <w:rsid w:val="00655992"/>
    <w:rsid w:val="00655DF8"/>
    <w:rsid w:val="00656B98"/>
    <w:rsid w:val="006574CB"/>
    <w:rsid w:val="00660A13"/>
    <w:rsid w:val="00661D6E"/>
    <w:rsid w:val="00666A4C"/>
    <w:rsid w:val="00675D0A"/>
    <w:rsid w:val="00676423"/>
    <w:rsid w:val="00680190"/>
    <w:rsid w:val="006838AE"/>
    <w:rsid w:val="00684069"/>
    <w:rsid w:val="0069112A"/>
    <w:rsid w:val="006934F7"/>
    <w:rsid w:val="00693985"/>
    <w:rsid w:val="00693D90"/>
    <w:rsid w:val="006A019F"/>
    <w:rsid w:val="006A3744"/>
    <w:rsid w:val="006B070A"/>
    <w:rsid w:val="006B0CD1"/>
    <w:rsid w:val="006B23C7"/>
    <w:rsid w:val="006B6EF5"/>
    <w:rsid w:val="006B7C81"/>
    <w:rsid w:val="006C221C"/>
    <w:rsid w:val="006D39A8"/>
    <w:rsid w:val="006E14E5"/>
    <w:rsid w:val="006E3F73"/>
    <w:rsid w:val="006F0062"/>
    <w:rsid w:val="006F2CB6"/>
    <w:rsid w:val="006F5720"/>
    <w:rsid w:val="006F5856"/>
    <w:rsid w:val="006F58BE"/>
    <w:rsid w:val="006F5C81"/>
    <w:rsid w:val="006F7A6A"/>
    <w:rsid w:val="00701B1D"/>
    <w:rsid w:val="00701F2A"/>
    <w:rsid w:val="00706856"/>
    <w:rsid w:val="00715942"/>
    <w:rsid w:val="00715B0E"/>
    <w:rsid w:val="00717B1E"/>
    <w:rsid w:val="00720C01"/>
    <w:rsid w:val="007217E3"/>
    <w:rsid w:val="00723835"/>
    <w:rsid w:val="00726962"/>
    <w:rsid w:val="007275F7"/>
    <w:rsid w:val="00727D89"/>
    <w:rsid w:val="007300BF"/>
    <w:rsid w:val="007329EF"/>
    <w:rsid w:val="0073389D"/>
    <w:rsid w:val="00734049"/>
    <w:rsid w:val="0073756F"/>
    <w:rsid w:val="00741834"/>
    <w:rsid w:val="00742B23"/>
    <w:rsid w:val="00745356"/>
    <w:rsid w:val="0074738D"/>
    <w:rsid w:val="00747EB1"/>
    <w:rsid w:val="007539BB"/>
    <w:rsid w:val="007546C6"/>
    <w:rsid w:val="00760C39"/>
    <w:rsid w:val="007634E7"/>
    <w:rsid w:val="00766D4E"/>
    <w:rsid w:val="00766F58"/>
    <w:rsid w:val="00776E77"/>
    <w:rsid w:val="00777BF0"/>
    <w:rsid w:val="00785583"/>
    <w:rsid w:val="0079507D"/>
    <w:rsid w:val="007A6F66"/>
    <w:rsid w:val="007A71F7"/>
    <w:rsid w:val="007B1262"/>
    <w:rsid w:val="007B1491"/>
    <w:rsid w:val="007B16F7"/>
    <w:rsid w:val="007B1964"/>
    <w:rsid w:val="007B5ADE"/>
    <w:rsid w:val="007C341E"/>
    <w:rsid w:val="007D14B5"/>
    <w:rsid w:val="007D458E"/>
    <w:rsid w:val="007D6F6F"/>
    <w:rsid w:val="007D7A99"/>
    <w:rsid w:val="007E1DA0"/>
    <w:rsid w:val="007E3583"/>
    <w:rsid w:val="007E3601"/>
    <w:rsid w:val="007E46DE"/>
    <w:rsid w:val="007E49E0"/>
    <w:rsid w:val="007E6C33"/>
    <w:rsid w:val="007F0387"/>
    <w:rsid w:val="007F1FA6"/>
    <w:rsid w:val="007F5A62"/>
    <w:rsid w:val="007F5BEC"/>
    <w:rsid w:val="008077D9"/>
    <w:rsid w:val="008127F0"/>
    <w:rsid w:val="00815DA2"/>
    <w:rsid w:val="00823708"/>
    <w:rsid w:val="00824197"/>
    <w:rsid w:val="00830316"/>
    <w:rsid w:val="008316A6"/>
    <w:rsid w:val="00831E92"/>
    <w:rsid w:val="00837D51"/>
    <w:rsid w:val="0084194D"/>
    <w:rsid w:val="0084237E"/>
    <w:rsid w:val="0084244A"/>
    <w:rsid w:val="00855E88"/>
    <w:rsid w:val="00856286"/>
    <w:rsid w:val="00857D93"/>
    <w:rsid w:val="0086428C"/>
    <w:rsid w:val="0087137D"/>
    <w:rsid w:val="00873EF5"/>
    <w:rsid w:val="00874F8C"/>
    <w:rsid w:val="00876EB0"/>
    <w:rsid w:val="0087727F"/>
    <w:rsid w:val="00885641"/>
    <w:rsid w:val="0088738C"/>
    <w:rsid w:val="00891AEB"/>
    <w:rsid w:val="008953DA"/>
    <w:rsid w:val="00895E10"/>
    <w:rsid w:val="0089709A"/>
    <w:rsid w:val="008B3D21"/>
    <w:rsid w:val="008C1DBE"/>
    <w:rsid w:val="008C2CC2"/>
    <w:rsid w:val="008C3C68"/>
    <w:rsid w:val="008C6B84"/>
    <w:rsid w:val="008D5E20"/>
    <w:rsid w:val="008D6155"/>
    <w:rsid w:val="008E3EFA"/>
    <w:rsid w:val="008E4C40"/>
    <w:rsid w:val="008F0951"/>
    <w:rsid w:val="00901DA8"/>
    <w:rsid w:val="00901F7F"/>
    <w:rsid w:val="009049D8"/>
    <w:rsid w:val="0090788A"/>
    <w:rsid w:val="009105F2"/>
    <w:rsid w:val="00910847"/>
    <w:rsid w:val="00912F8E"/>
    <w:rsid w:val="00913130"/>
    <w:rsid w:val="00916B7D"/>
    <w:rsid w:val="00917429"/>
    <w:rsid w:val="00921BF4"/>
    <w:rsid w:val="00924023"/>
    <w:rsid w:val="00924419"/>
    <w:rsid w:val="00924C7E"/>
    <w:rsid w:val="009262E2"/>
    <w:rsid w:val="00927005"/>
    <w:rsid w:val="00930286"/>
    <w:rsid w:val="00930B7B"/>
    <w:rsid w:val="00930ECF"/>
    <w:rsid w:val="00934842"/>
    <w:rsid w:val="00936B32"/>
    <w:rsid w:val="00937B50"/>
    <w:rsid w:val="0095224F"/>
    <w:rsid w:val="00956743"/>
    <w:rsid w:val="00961A41"/>
    <w:rsid w:val="009623AA"/>
    <w:rsid w:val="00963B4E"/>
    <w:rsid w:val="00971A74"/>
    <w:rsid w:val="00974AD3"/>
    <w:rsid w:val="00977551"/>
    <w:rsid w:val="009838AD"/>
    <w:rsid w:val="0098600C"/>
    <w:rsid w:val="00987E64"/>
    <w:rsid w:val="00991AC8"/>
    <w:rsid w:val="00991D0D"/>
    <w:rsid w:val="00995470"/>
    <w:rsid w:val="00995AF8"/>
    <w:rsid w:val="00997477"/>
    <w:rsid w:val="009A5030"/>
    <w:rsid w:val="009A6D6A"/>
    <w:rsid w:val="009B23ED"/>
    <w:rsid w:val="009B785C"/>
    <w:rsid w:val="009C2E85"/>
    <w:rsid w:val="009C4CE2"/>
    <w:rsid w:val="009C6BD1"/>
    <w:rsid w:val="009D1605"/>
    <w:rsid w:val="009D2605"/>
    <w:rsid w:val="009D31FC"/>
    <w:rsid w:val="009D4EE9"/>
    <w:rsid w:val="009D6F55"/>
    <w:rsid w:val="009E71EE"/>
    <w:rsid w:val="009F349D"/>
    <w:rsid w:val="009F38BD"/>
    <w:rsid w:val="009F74C4"/>
    <w:rsid w:val="009F75B2"/>
    <w:rsid w:val="00A009F4"/>
    <w:rsid w:val="00A02D40"/>
    <w:rsid w:val="00A02E2C"/>
    <w:rsid w:val="00A046F3"/>
    <w:rsid w:val="00A0671B"/>
    <w:rsid w:val="00A15761"/>
    <w:rsid w:val="00A15A06"/>
    <w:rsid w:val="00A20C4A"/>
    <w:rsid w:val="00A24331"/>
    <w:rsid w:val="00A3504C"/>
    <w:rsid w:val="00A4181C"/>
    <w:rsid w:val="00A41EE2"/>
    <w:rsid w:val="00A4626F"/>
    <w:rsid w:val="00A47838"/>
    <w:rsid w:val="00A47C95"/>
    <w:rsid w:val="00A51ED9"/>
    <w:rsid w:val="00A52E5C"/>
    <w:rsid w:val="00A53D75"/>
    <w:rsid w:val="00A55E4B"/>
    <w:rsid w:val="00A650A0"/>
    <w:rsid w:val="00A70F7F"/>
    <w:rsid w:val="00A7650A"/>
    <w:rsid w:val="00A812D2"/>
    <w:rsid w:val="00A83F08"/>
    <w:rsid w:val="00A84517"/>
    <w:rsid w:val="00A91C54"/>
    <w:rsid w:val="00A96B2B"/>
    <w:rsid w:val="00AA0C68"/>
    <w:rsid w:val="00AA2B7F"/>
    <w:rsid w:val="00AA34BF"/>
    <w:rsid w:val="00AA5C96"/>
    <w:rsid w:val="00AB02A4"/>
    <w:rsid w:val="00AB02EB"/>
    <w:rsid w:val="00AB47C7"/>
    <w:rsid w:val="00AB6EA9"/>
    <w:rsid w:val="00AC3D12"/>
    <w:rsid w:val="00AC48D6"/>
    <w:rsid w:val="00AC6B44"/>
    <w:rsid w:val="00AC7DD3"/>
    <w:rsid w:val="00AD6446"/>
    <w:rsid w:val="00AD70A4"/>
    <w:rsid w:val="00AE0206"/>
    <w:rsid w:val="00AE15C6"/>
    <w:rsid w:val="00AE637A"/>
    <w:rsid w:val="00AF061A"/>
    <w:rsid w:val="00AF14C7"/>
    <w:rsid w:val="00AF162A"/>
    <w:rsid w:val="00AF2092"/>
    <w:rsid w:val="00AF51C5"/>
    <w:rsid w:val="00B05722"/>
    <w:rsid w:val="00B20690"/>
    <w:rsid w:val="00B2125F"/>
    <w:rsid w:val="00B22967"/>
    <w:rsid w:val="00B24931"/>
    <w:rsid w:val="00B30F3B"/>
    <w:rsid w:val="00B32C24"/>
    <w:rsid w:val="00B34D97"/>
    <w:rsid w:val="00B35F60"/>
    <w:rsid w:val="00B40AD3"/>
    <w:rsid w:val="00B40B92"/>
    <w:rsid w:val="00B45E15"/>
    <w:rsid w:val="00B46460"/>
    <w:rsid w:val="00B47365"/>
    <w:rsid w:val="00B512B2"/>
    <w:rsid w:val="00B525DB"/>
    <w:rsid w:val="00B5293C"/>
    <w:rsid w:val="00B57328"/>
    <w:rsid w:val="00B60E6E"/>
    <w:rsid w:val="00B61468"/>
    <w:rsid w:val="00B6569E"/>
    <w:rsid w:val="00B6630F"/>
    <w:rsid w:val="00B73BDD"/>
    <w:rsid w:val="00B75F59"/>
    <w:rsid w:val="00B77143"/>
    <w:rsid w:val="00B81D0F"/>
    <w:rsid w:val="00B8224E"/>
    <w:rsid w:val="00B83951"/>
    <w:rsid w:val="00B91740"/>
    <w:rsid w:val="00B93810"/>
    <w:rsid w:val="00B955AE"/>
    <w:rsid w:val="00BA113F"/>
    <w:rsid w:val="00BA1951"/>
    <w:rsid w:val="00BA26B1"/>
    <w:rsid w:val="00BA2883"/>
    <w:rsid w:val="00BA3BF2"/>
    <w:rsid w:val="00BA6277"/>
    <w:rsid w:val="00BA7E62"/>
    <w:rsid w:val="00BB0149"/>
    <w:rsid w:val="00BB1C26"/>
    <w:rsid w:val="00BC2B5A"/>
    <w:rsid w:val="00BC2CFC"/>
    <w:rsid w:val="00BC45D7"/>
    <w:rsid w:val="00BC4E60"/>
    <w:rsid w:val="00BE0BB3"/>
    <w:rsid w:val="00BE2789"/>
    <w:rsid w:val="00BE553D"/>
    <w:rsid w:val="00BF0173"/>
    <w:rsid w:val="00BF08FF"/>
    <w:rsid w:val="00BF526E"/>
    <w:rsid w:val="00BF5529"/>
    <w:rsid w:val="00C00087"/>
    <w:rsid w:val="00C003B4"/>
    <w:rsid w:val="00C0125A"/>
    <w:rsid w:val="00C01CA9"/>
    <w:rsid w:val="00C1445C"/>
    <w:rsid w:val="00C14522"/>
    <w:rsid w:val="00C16BA1"/>
    <w:rsid w:val="00C258B7"/>
    <w:rsid w:val="00C31137"/>
    <w:rsid w:val="00C32976"/>
    <w:rsid w:val="00C32EB5"/>
    <w:rsid w:val="00C36DA1"/>
    <w:rsid w:val="00C40597"/>
    <w:rsid w:val="00C452F1"/>
    <w:rsid w:val="00C4576A"/>
    <w:rsid w:val="00C46736"/>
    <w:rsid w:val="00C47278"/>
    <w:rsid w:val="00C47412"/>
    <w:rsid w:val="00C54E4B"/>
    <w:rsid w:val="00C610CA"/>
    <w:rsid w:val="00C61C40"/>
    <w:rsid w:val="00C652D0"/>
    <w:rsid w:val="00C6665A"/>
    <w:rsid w:val="00C805A8"/>
    <w:rsid w:val="00C82072"/>
    <w:rsid w:val="00C831C9"/>
    <w:rsid w:val="00C849E3"/>
    <w:rsid w:val="00C86093"/>
    <w:rsid w:val="00C8650E"/>
    <w:rsid w:val="00C92A32"/>
    <w:rsid w:val="00C961AB"/>
    <w:rsid w:val="00CA4162"/>
    <w:rsid w:val="00CA5975"/>
    <w:rsid w:val="00CA5E1D"/>
    <w:rsid w:val="00CB03E4"/>
    <w:rsid w:val="00CB379B"/>
    <w:rsid w:val="00CB71A4"/>
    <w:rsid w:val="00CC3B82"/>
    <w:rsid w:val="00CC5182"/>
    <w:rsid w:val="00CC7CAE"/>
    <w:rsid w:val="00CD0105"/>
    <w:rsid w:val="00CD0BE5"/>
    <w:rsid w:val="00CD618B"/>
    <w:rsid w:val="00CE0194"/>
    <w:rsid w:val="00CE2B2A"/>
    <w:rsid w:val="00CE3214"/>
    <w:rsid w:val="00CE4874"/>
    <w:rsid w:val="00CE7460"/>
    <w:rsid w:val="00CF19C3"/>
    <w:rsid w:val="00CF2BCB"/>
    <w:rsid w:val="00CF5E3A"/>
    <w:rsid w:val="00D05445"/>
    <w:rsid w:val="00D06779"/>
    <w:rsid w:val="00D10787"/>
    <w:rsid w:val="00D111B3"/>
    <w:rsid w:val="00D139A2"/>
    <w:rsid w:val="00D1699E"/>
    <w:rsid w:val="00D20805"/>
    <w:rsid w:val="00D2356B"/>
    <w:rsid w:val="00D2366A"/>
    <w:rsid w:val="00D24575"/>
    <w:rsid w:val="00D24B19"/>
    <w:rsid w:val="00D311B6"/>
    <w:rsid w:val="00D32360"/>
    <w:rsid w:val="00D34606"/>
    <w:rsid w:val="00D35739"/>
    <w:rsid w:val="00D41262"/>
    <w:rsid w:val="00D55EDB"/>
    <w:rsid w:val="00D568A3"/>
    <w:rsid w:val="00D57D62"/>
    <w:rsid w:val="00D622FA"/>
    <w:rsid w:val="00D639EF"/>
    <w:rsid w:val="00D63FC0"/>
    <w:rsid w:val="00D6720E"/>
    <w:rsid w:val="00D7025A"/>
    <w:rsid w:val="00D7071E"/>
    <w:rsid w:val="00D72E33"/>
    <w:rsid w:val="00D740C6"/>
    <w:rsid w:val="00D74816"/>
    <w:rsid w:val="00D75863"/>
    <w:rsid w:val="00D75D6C"/>
    <w:rsid w:val="00D77FAE"/>
    <w:rsid w:val="00D87078"/>
    <w:rsid w:val="00D94B9B"/>
    <w:rsid w:val="00DA1F81"/>
    <w:rsid w:val="00DA7029"/>
    <w:rsid w:val="00DB0F21"/>
    <w:rsid w:val="00DB1B6E"/>
    <w:rsid w:val="00DC2957"/>
    <w:rsid w:val="00DC2BEA"/>
    <w:rsid w:val="00DC3217"/>
    <w:rsid w:val="00DC561B"/>
    <w:rsid w:val="00DC5FB0"/>
    <w:rsid w:val="00DC60F9"/>
    <w:rsid w:val="00DE05C6"/>
    <w:rsid w:val="00DE1632"/>
    <w:rsid w:val="00DE26DA"/>
    <w:rsid w:val="00DE533E"/>
    <w:rsid w:val="00DE62DC"/>
    <w:rsid w:val="00DF536F"/>
    <w:rsid w:val="00DF6C38"/>
    <w:rsid w:val="00E03B3A"/>
    <w:rsid w:val="00E13094"/>
    <w:rsid w:val="00E15EC0"/>
    <w:rsid w:val="00E1792D"/>
    <w:rsid w:val="00E21F3C"/>
    <w:rsid w:val="00E26F8D"/>
    <w:rsid w:val="00E27390"/>
    <w:rsid w:val="00E33D82"/>
    <w:rsid w:val="00E40C33"/>
    <w:rsid w:val="00E40D90"/>
    <w:rsid w:val="00E42748"/>
    <w:rsid w:val="00E45608"/>
    <w:rsid w:val="00E50A7E"/>
    <w:rsid w:val="00E54C5D"/>
    <w:rsid w:val="00E62AC7"/>
    <w:rsid w:val="00E653A2"/>
    <w:rsid w:val="00E71365"/>
    <w:rsid w:val="00E73442"/>
    <w:rsid w:val="00E7431F"/>
    <w:rsid w:val="00E74E84"/>
    <w:rsid w:val="00E8046F"/>
    <w:rsid w:val="00E808C1"/>
    <w:rsid w:val="00E840AE"/>
    <w:rsid w:val="00E87094"/>
    <w:rsid w:val="00E87AD0"/>
    <w:rsid w:val="00EA103B"/>
    <w:rsid w:val="00EA248F"/>
    <w:rsid w:val="00EA2986"/>
    <w:rsid w:val="00EB06AE"/>
    <w:rsid w:val="00EB0F20"/>
    <w:rsid w:val="00EB196C"/>
    <w:rsid w:val="00EB19E0"/>
    <w:rsid w:val="00EB6F56"/>
    <w:rsid w:val="00EC10A6"/>
    <w:rsid w:val="00EC10C1"/>
    <w:rsid w:val="00EC1EA0"/>
    <w:rsid w:val="00EC2161"/>
    <w:rsid w:val="00EC5ACC"/>
    <w:rsid w:val="00EC6BCD"/>
    <w:rsid w:val="00EC6F83"/>
    <w:rsid w:val="00ED1D5F"/>
    <w:rsid w:val="00ED211F"/>
    <w:rsid w:val="00ED442B"/>
    <w:rsid w:val="00ED502E"/>
    <w:rsid w:val="00ED50AD"/>
    <w:rsid w:val="00ED6C1D"/>
    <w:rsid w:val="00ED76A7"/>
    <w:rsid w:val="00ED7E75"/>
    <w:rsid w:val="00EE18A4"/>
    <w:rsid w:val="00EE7016"/>
    <w:rsid w:val="00EF1A10"/>
    <w:rsid w:val="00EF3232"/>
    <w:rsid w:val="00EF491E"/>
    <w:rsid w:val="00EF50C3"/>
    <w:rsid w:val="00F03111"/>
    <w:rsid w:val="00F03219"/>
    <w:rsid w:val="00F0344F"/>
    <w:rsid w:val="00F0685A"/>
    <w:rsid w:val="00F10AAE"/>
    <w:rsid w:val="00F153B1"/>
    <w:rsid w:val="00F22962"/>
    <w:rsid w:val="00F24C14"/>
    <w:rsid w:val="00F258EB"/>
    <w:rsid w:val="00F3012A"/>
    <w:rsid w:val="00F3455C"/>
    <w:rsid w:val="00F3539C"/>
    <w:rsid w:val="00F359AF"/>
    <w:rsid w:val="00F37541"/>
    <w:rsid w:val="00F37D1A"/>
    <w:rsid w:val="00F40AAC"/>
    <w:rsid w:val="00F40F78"/>
    <w:rsid w:val="00F43417"/>
    <w:rsid w:val="00F44036"/>
    <w:rsid w:val="00F5242D"/>
    <w:rsid w:val="00F576BA"/>
    <w:rsid w:val="00F57E46"/>
    <w:rsid w:val="00F61FE4"/>
    <w:rsid w:val="00F62E7B"/>
    <w:rsid w:val="00F70C7A"/>
    <w:rsid w:val="00F72365"/>
    <w:rsid w:val="00F7333D"/>
    <w:rsid w:val="00F75C6C"/>
    <w:rsid w:val="00F77D5E"/>
    <w:rsid w:val="00F83978"/>
    <w:rsid w:val="00F90090"/>
    <w:rsid w:val="00F95705"/>
    <w:rsid w:val="00FA2AC0"/>
    <w:rsid w:val="00FA6AF0"/>
    <w:rsid w:val="00FB3C83"/>
    <w:rsid w:val="00FC46DB"/>
    <w:rsid w:val="00FD109C"/>
    <w:rsid w:val="00FD10D2"/>
    <w:rsid w:val="00FD29E0"/>
    <w:rsid w:val="00FD3181"/>
    <w:rsid w:val="00FD5FC2"/>
    <w:rsid w:val="00FD6727"/>
    <w:rsid w:val="00FE5F5E"/>
    <w:rsid w:val="00FF586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C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D5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2921D5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2921D5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2921D5"/>
    <w:rPr>
      <w:rFonts w:ascii="Calibri" w:eastAsia="Calibri" w:hAnsi="Calibri" w:cs="Cordia New"/>
    </w:rPr>
  </w:style>
  <w:style w:type="paragraph" w:styleId="a7">
    <w:name w:val="No Spacing"/>
    <w:uiPriority w:val="1"/>
    <w:qFormat/>
    <w:rsid w:val="002921D5"/>
    <w:rPr>
      <w:sz w:val="22"/>
      <w:szCs w:val="28"/>
    </w:rPr>
  </w:style>
  <w:style w:type="character" w:customStyle="1" w:styleId="apple-converted-space">
    <w:name w:val="apple-converted-space"/>
    <w:basedOn w:val="a0"/>
    <w:rsid w:val="005C634B"/>
  </w:style>
  <w:style w:type="paragraph" w:styleId="a8">
    <w:name w:val="Balloon Text"/>
    <w:basedOn w:val="a"/>
    <w:link w:val="a9"/>
    <w:uiPriority w:val="99"/>
    <w:semiHidden/>
    <w:unhideWhenUsed/>
    <w:rsid w:val="0032113D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32113D"/>
    <w:rPr>
      <w:rFonts w:ascii="Leelawadee" w:hAnsi="Leelawadee" w:cs="Angsana New"/>
      <w:sz w:val="18"/>
      <w:szCs w:val="22"/>
    </w:rPr>
  </w:style>
  <w:style w:type="paragraph" w:styleId="aa">
    <w:name w:val="Body Text Indent"/>
    <w:basedOn w:val="a"/>
    <w:link w:val="ab"/>
    <w:rsid w:val="0034636C"/>
    <w:pPr>
      <w:spacing w:after="0" w:line="240" w:lineRule="auto"/>
      <w:ind w:firstLine="2160"/>
    </w:pPr>
    <w:rPr>
      <w:rFonts w:ascii="Cordia New" w:eastAsia="Cordia New" w:hAnsi="Cordia New" w:cs="Angsana New"/>
      <w:spacing w:val="-4"/>
      <w:sz w:val="32"/>
      <w:szCs w:val="32"/>
    </w:rPr>
  </w:style>
  <w:style w:type="character" w:customStyle="1" w:styleId="ab">
    <w:name w:val="การเยื้องเนื้อความ อักขระ"/>
    <w:link w:val="aa"/>
    <w:rsid w:val="0034636C"/>
    <w:rPr>
      <w:rFonts w:ascii="Cordia New" w:eastAsia="Cordia New" w:hAnsi="Cordia New" w:cs="Angsana New"/>
      <w:spacing w:val="-4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6F58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d">
    <w:name w:val="Emphasis"/>
    <w:uiPriority w:val="20"/>
    <w:qFormat/>
    <w:rsid w:val="006F58BE"/>
    <w:rPr>
      <w:i/>
      <w:iCs/>
    </w:rPr>
  </w:style>
  <w:style w:type="table" w:styleId="ae">
    <w:name w:val="Table Grid"/>
    <w:basedOn w:val="a1"/>
    <w:uiPriority w:val="59"/>
    <w:rsid w:val="00CB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F0685A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6B6EF5"/>
    <w:pPr>
      <w:spacing w:after="0" w:line="240" w:lineRule="auto"/>
      <w:ind w:left="720"/>
    </w:pPr>
    <w:rPr>
      <w:rFonts w:ascii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C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D5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2921D5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2921D5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2921D5"/>
    <w:rPr>
      <w:rFonts w:ascii="Calibri" w:eastAsia="Calibri" w:hAnsi="Calibri" w:cs="Cordia New"/>
    </w:rPr>
  </w:style>
  <w:style w:type="paragraph" w:styleId="a7">
    <w:name w:val="No Spacing"/>
    <w:uiPriority w:val="1"/>
    <w:qFormat/>
    <w:rsid w:val="002921D5"/>
    <w:rPr>
      <w:sz w:val="22"/>
      <w:szCs w:val="28"/>
    </w:rPr>
  </w:style>
  <w:style w:type="character" w:customStyle="1" w:styleId="apple-converted-space">
    <w:name w:val="apple-converted-space"/>
    <w:basedOn w:val="a0"/>
    <w:rsid w:val="005C634B"/>
  </w:style>
  <w:style w:type="paragraph" w:styleId="a8">
    <w:name w:val="Balloon Text"/>
    <w:basedOn w:val="a"/>
    <w:link w:val="a9"/>
    <w:uiPriority w:val="99"/>
    <w:semiHidden/>
    <w:unhideWhenUsed/>
    <w:rsid w:val="0032113D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32113D"/>
    <w:rPr>
      <w:rFonts w:ascii="Leelawadee" w:hAnsi="Leelawadee" w:cs="Angsana New"/>
      <w:sz w:val="18"/>
      <w:szCs w:val="22"/>
    </w:rPr>
  </w:style>
  <w:style w:type="paragraph" w:styleId="aa">
    <w:name w:val="Body Text Indent"/>
    <w:basedOn w:val="a"/>
    <w:link w:val="ab"/>
    <w:rsid w:val="0034636C"/>
    <w:pPr>
      <w:spacing w:after="0" w:line="240" w:lineRule="auto"/>
      <w:ind w:firstLine="2160"/>
    </w:pPr>
    <w:rPr>
      <w:rFonts w:ascii="Cordia New" w:eastAsia="Cordia New" w:hAnsi="Cordia New" w:cs="Angsana New"/>
      <w:spacing w:val="-4"/>
      <w:sz w:val="32"/>
      <w:szCs w:val="32"/>
    </w:rPr>
  </w:style>
  <w:style w:type="character" w:customStyle="1" w:styleId="ab">
    <w:name w:val="การเยื้องเนื้อความ อักขระ"/>
    <w:link w:val="aa"/>
    <w:rsid w:val="0034636C"/>
    <w:rPr>
      <w:rFonts w:ascii="Cordia New" w:eastAsia="Cordia New" w:hAnsi="Cordia New" w:cs="Angsana New"/>
      <w:spacing w:val="-4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6F58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d">
    <w:name w:val="Emphasis"/>
    <w:uiPriority w:val="20"/>
    <w:qFormat/>
    <w:rsid w:val="006F58BE"/>
    <w:rPr>
      <w:i/>
      <w:iCs/>
    </w:rPr>
  </w:style>
  <w:style w:type="table" w:styleId="ae">
    <w:name w:val="Table Grid"/>
    <w:basedOn w:val="a1"/>
    <w:uiPriority w:val="59"/>
    <w:rsid w:val="00CB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F0685A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6B6EF5"/>
    <w:pPr>
      <w:spacing w:after="0" w:line="240" w:lineRule="auto"/>
      <w:ind w:left="720"/>
    </w:pPr>
    <w:rPr>
      <w:rFonts w:ascii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997">
          <w:marLeft w:val="152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6AF0-5A8C-4D1D-B7C4-A0229035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DELL_MOI</cp:lastModifiedBy>
  <cp:revision>5</cp:revision>
  <cp:lastPrinted>2020-02-12T03:03:00Z</cp:lastPrinted>
  <dcterms:created xsi:type="dcterms:W3CDTF">2020-02-12T03:03:00Z</dcterms:created>
  <dcterms:modified xsi:type="dcterms:W3CDTF">2020-02-18T05:02:00Z</dcterms:modified>
</cp:coreProperties>
</file>