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C8" w:rsidRDefault="00A100C8" w:rsidP="00F75863">
      <w:pPr>
        <w:spacing w:after="0" w:line="240" w:lineRule="auto"/>
        <w:jc w:val="center"/>
      </w:pPr>
      <w:bookmarkStart w:id="0" w:name="_GoBack"/>
      <w:bookmarkEnd w:id="0"/>
    </w:p>
    <w:p w:rsidR="00DC6255" w:rsidRDefault="00A100C8" w:rsidP="00F75863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7663815</wp:posOffset>
                </wp:positionH>
                <wp:positionV relativeFrom="paragraph">
                  <wp:posOffset>149860</wp:posOffset>
                </wp:positionV>
                <wp:extent cx="1533525" cy="333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0C8" w:rsidRDefault="00A100C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เอกสารหมายเลข.............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03.45pt;margin-top:11.8pt;width:120.7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" fillcolor="white [3201]" strokeweight=".5pt">
                <v:textbox>
                  <w:txbxContent>
                    <w:p w:rsidR="00A100C8" w:rsidRDefault="00A100C8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เอกสารหมายเลข.............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100C8" w:rsidRDefault="00A100C8" w:rsidP="00F75863">
      <w:pPr>
        <w:spacing w:after="0" w:line="240" w:lineRule="auto"/>
        <w:jc w:val="center"/>
        <w:rPr>
          <w:b/>
          <w:bCs/>
        </w:rPr>
      </w:pPr>
    </w:p>
    <w:p w:rsidR="00A100C8" w:rsidRDefault="00A100C8" w:rsidP="00A100C8">
      <w:pPr>
        <w:spacing w:after="0" w:line="240" w:lineRule="auto"/>
        <w:jc w:val="right"/>
        <w:rPr>
          <w:b/>
          <w:bCs/>
        </w:rPr>
      </w:pPr>
    </w:p>
    <w:p w:rsidR="00A100C8" w:rsidRPr="00A100C8" w:rsidRDefault="00A100C8" w:rsidP="00A100C8">
      <w:pPr>
        <w:spacing w:after="0" w:line="240" w:lineRule="auto"/>
        <w:jc w:val="center"/>
        <w:rPr>
          <w:b/>
          <w:bCs/>
        </w:rPr>
      </w:pPr>
      <w:r w:rsidRPr="00A100C8">
        <w:rPr>
          <w:b/>
          <w:bCs/>
          <w:cs/>
        </w:rPr>
        <w:t>สรุปผลการดำเนินงาน</w:t>
      </w:r>
    </w:p>
    <w:p w:rsidR="00A100C8" w:rsidRPr="00A100C8" w:rsidRDefault="00A100C8" w:rsidP="00A100C8">
      <w:pPr>
        <w:spacing w:after="0" w:line="240" w:lineRule="auto"/>
        <w:jc w:val="center"/>
        <w:rPr>
          <w:b/>
          <w:bCs/>
        </w:rPr>
      </w:pPr>
      <w:r w:rsidRPr="00A100C8">
        <w:rPr>
          <w:rFonts w:hint="cs"/>
          <w:b/>
          <w:bCs/>
          <w:cs/>
        </w:rPr>
        <w:t xml:space="preserve"> โครงการตามแนวทางการสร้างความเข้มแข็งและยั่งยืนให้กับเศรษฐกิจภายในประเทศ</w:t>
      </w:r>
      <w:r>
        <w:rPr>
          <w:rFonts w:hint="cs"/>
          <w:b/>
          <w:bCs/>
          <w:cs/>
        </w:rPr>
        <w:t xml:space="preserve"> </w:t>
      </w:r>
      <w:r w:rsidRPr="00A100C8">
        <w:rPr>
          <w:rFonts w:hint="cs"/>
          <w:b/>
          <w:bCs/>
          <w:cs/>
        </w:rPr>
        <w:t>(งบรายจ่าย เพิ่มเติม)</w:t>
      </w:r>
      <w:r w:rsidRPr="00A100C8">
        <w:rPr>
          <w:b/>
          <w:bCs/>
        </w:rPr>
        <w:t xml:space="preserve"> </w:t>
      </w:r>
      <w:r w:rsidRPr="00A100C8">
        <w:rPr>
          <w:rFonts w:hint="cs"/>
          <w:b/>
          <w:bCs/>
          <w:cs/>
        </w:rPr>
        <w:t>ประจำปีงบประมาณ พ.ศ. 2560</w:t>
      </w:r>
    </w:p>
    <w:p w:rsidR="00A100C8" w:rsidRPr="00A100C8" w:rsidRDefault="00A100C8" w:rsidP="00A100C8">
      <w:pPr>
        <w:spacing w:after="0" w:line="240" w:lineRule="auto"/>
        <w:jc w:val="center"/>
        <w:rPr>
          <w:b/>
          <w:bCs/>
          <w:cs/>
        </w:rPr>
      </w:pPr>
      <w:r w:rsidRPr="00A100C8">
        <w:rPr>
          <w:rFonts w:hint="cs"/>
          <w:b/>
          <w:bCs/>
          <w:cs/>
        </w:rPr>
        <w:t>............................................................</w:t>
      </w:r>
    </w:p>
    <w:p w:rsidR="00A100C8" w:rsidRDefault="00A100C8" w:rsidP="00F75863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A100C8">
        <w:rPr>
          <w:rFonts w:hint="cs"/>
          <w:b/>
          <w:bCs/>
          <w:cs/>
        </w:rPr>
        <w:t xml:space="preserve">ได้รับอนุมัติงบประมาณ จำนวน 871,740,100 บาท (แปดร้อยเจ็ดสิบเอ็ดล้านเจ็ดแสนสี่หมื่นหนึ่งร้อยบาทถ้วน) เบิกจ่ายแล้ว 481,267,102.42 บาท คิดเป็นร้อยละ 51.07 </w:t>
      </w:r>
      <w:r w:rsidRPr="00A100C8">
        <w:rPr>
          <w:b/>
          <w:bCs/>
          <w:cs/>
        </w:rPr>
        <w:t xml:space="preserve">คงเหลือกิจกรรมที่กันเงินไว้ที่ยังไม่ได้เบิกจ่าย จำนวน </w:t>
      </w:r>
      <w:r w:rsidRPr="00A100C8">
        <w:rPr>
          <w:rFonts w:hint="cs"/>
          <w:b/>
          <w:bCs/>
          <w:cs/>
        </w:rPr>
        <w:t>18</w:t>
      </w:r>
      <w:r w:rsidRPr="00A100C8">
        <w:rPr>
          <w:b/>
          <w:bCs/>
          <w:cs/>
        </w:rPr>
        <w:t xml:space="preserve"> รายการ งบประมาณรวม 330</w:t>
      </w:r>
      <w:r w:rsidRPr="00A100C8">
        <w:rPr>
          <w:b/>
          <w:bCs/>
        </w:rPr>
        <w:t>,</w:t>
      </w:r>
      <w:r w:rsidRPr="00A100C8">
        <w:rPr>
          <w:b/>
          <w:bCs/>
          <w:cs/>
        </w:rPr>
        <w:t>842</w:t>
      </w:r>
      <w:r w:rsidRPr="00A100C8">
        <w:rPr>
          <w:b/>
          <w:bCs/>
        </w:rPr>
        <w:t>,</w:t>
      </w:r>
      <w:r w:rsidRPr="00A100C8">
        <w:rPr>
          <w:b/>
          <w:bCs/>
          <w:cs/>
        </w:rPr>
        <w:t>115.84</w:t>
      </w:r>
      <w:r w:rsidRPr="00A100C8">
        <w:rPr>
          <w:rFonts w:hint="cs"/>
          <w:b/>
          <w:bCs/>
          <w:cs/>
        </w:rPr>
        <w:t xml:space="preserve"> </w:t>
      </w:r>
      <w:r w:rsidRPr="00A100C8">
        <w:rPr>
          <w:b/>
          <w:bCs/>
          <w:cs/>
        </w:rPr>
        <w:t>บาท</w:t>
      </w:r>
      <w:r w:rsidRPr="00A100C8">
        <w:rPr>
          <w:b/>
          <w:bCs/>
        </w:rPr>
        <w:t xml:space="preserve"> </w:t>
      </w:r>
    </w:p>
    <w:p w:rsidR="00F75863" w:rsidRPr="00DA7981" w:rsidRDefault="00AD12B7" w:rsidP="00F75863">
      <w:pPr>
        <w:spacing w:after="0" w:line="240" w:lineRule="auto"/>
        <w:jc w:val="center"/>
        <w:rPr>
          <w:b/>
          <w:bCs/>
          <w:cs/>
        </w:rPr>
      </w:pPr>
      <w:r w:rsidRPr="00DA7981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13931" wp14:editId="5F0C153E">
                <wp:simplePos x="0" y="0"/>
                <wp:positionH relativeFrom="column">
                  <wp:posOffset>6577965</wp:posOffset>
                </wp:positionH>
                <wp:positionV relativeFrom="paragraph">
                  <wp:posOffset>60960</wp:posOffset>
                </wp:positionV>
                <wp:extent cx="23812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FB9" w:rsidRPr="0096227E" w:rsidRDefault="005C160F" w:rsidP="00D75FB9">
                            <w:pPr>
                              <w:jc w:val="right"/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ข้อมูล ณ วันที่ </w:t>
                            </w:r>
                            <w:r w:rsidR="00846265">
                              <w:rPr>
                                <w:rFonts w:hint="cs"/>
                                <w:szCs w:val="24"/>
                                <w:cs/>
                              </w:rPr>
                              <w:t>2</w:t>
                            </w:r>
                            <w:r w:rsidR="008B016B">
                              <w:rPr>
                                <w:szCs w:val="24"/>
                              </w:rPr>
                              <w:t>2</w:t>
                            </w:r>
                            <w:r w:rsidR="00CE3B8F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กุมภาพันธ์</w:t>
                            </w:r>
                            <w:r w:rsidR="00D75FB9" w:rsidRPr="0096227E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517.95pt;margin-top:4.8pt;width:187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" fillcolor="white [3201]" strokecolor="white [3212]" strokeweight=".5pt">
                <v:textbox>
                  <w:txbxContent>
                    <w:p w:rsidR="00D75FB9" w:rsidRPr="0096227E" w:rsidRDefault="005C160F" w:rsidP="00D75FB9">
                      <w:pPr>
                        <w:jc w:val="right"/>
                        <w:rPr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 xml:space="preserve">ข้อมูล ณ วันที่ </w:t>
                      </w:r>
                      <w:r w:rsidR="00846265">
                        <w:rPr>
                          <w:rFonts w:hint="cs"/>
                          <w:szCs w:val="24"/>
                          <w:cs/>
                        </w:rPr>
                        <w:t>2</w:t>
                      </w:r>
                      <w:r w:rsidR="008B016B">
                        <w:rPr>
                          <w:szCs w:val="24"/>
                        </w:rPr>
                        <w:t>2</w:t>
                      </w:r>
                      <w:r w:rsidR="00CE3B8F">
                        <w:rPr>
                          <w:rFonts w:hint="cs"/>
                          <w:szCs w:val="24"/>
                          <w:cs/>
                        </w:rPr>
                        <w:t xml:space="preserve"> กุมภาพันธ์</w:t>
                      </w:r>
                      <w:r w:rsidR="00D75FB9" w:rsidRPr="0096227E">
                        <w:rPr>
                          <w:rFonts w:hint="cs"/>
                          <w:szCs w:val="24"/>
                          <w:cs/>
                        </w:rPr>
                        <w:t xml:space="preserve"> 2561</w:t>
                      </w:r>
                    </w:p>
                  </w:txbxContent>
                </v:textbox>
              </v:shape>
            </w:pict>
          </mc:Fallback>
        </mc:AlternateContent>
      </w:r>
    </w:p>
    <w:p w:rsidR="00F75863" w:rsidRDefault="00F75863" w:rsidP="00F75863">
      <w:pPr>
        <w:spacing w:after="0" w:line="240" w:lineRule="auto"/>
        <w:jc w:val="center"/>
      </w:pPr>
    </w:p>
    <w:tbl>
      <w:tblPr>
        <w:tblW w:w="15499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26"/>
        <w:gridCol w:w="1701"/>
        <w:gridCol w:w="1134"/>
        <w:gridCol w:w="1559"/>
        <w:gridCol w:w="1701"/>
        <w:gridCol w:w="993"/>
        <w:gridCol w:w="1732"/>
        <w:gridCol w:w="1843"/>
        <w:gridCol w:w="1843"/>
      </w:tblGrid>
      <w:tr w:rsidR="00036F25" w:rsidRPr="00743943" w:rsidTr="00036F25">
        <w:trPr>
          <w:trHeight w:val="733"/>
          <w:tblHeader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ที่</w:t>
            </w:r>
          </w:p>
        </w:tc>
        <w:tc>
          <w:tcPr>
            <w:tcW w:w="2426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กิจกรรม/รายการ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D2103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งบประมาณ</w:t>
            </w:r>
            <w:r w:rsidRPr="00743943">
              <w:rPr>
                <w:rFonts w:eastAsia="Times New Roman"/>
                <w:sz w:val="32"/>
                <w:cs/>
              </w:rPr>
              <w:br/>
              <w:t>ที่ดำเนินการ</w:t>
            </w:r>
          </w:p>
          <w:p w:rsidR="00036F25" w:rsidRPr="00743943" w:rsidRDefault="00036F25" w:rsidP="00D2103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ตามสัญญาจ้าง</w:t>
            </w:r>
          </w:p>
          <w:p w:rsidR="00036F25" w:rsidRPr="00743943" w:rsidRDefault="00036F25" w:rsidP="00D2103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D2103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หน่วยงาน</w:t>
            </w:r>
          </w:p>
          <w:p w:rsidR="00036F25" w:rsidRPr="00743943" w:rsidRDefault="00036F25" w:rsidP="00D2103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สัญญา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เริ่มต้น - สิ้นสุด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036F25" w:rsidRPr="00743943" w:rsidRDefault="00036F25" w:rsidP="005671D6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เบิกจ่าย</w:t>
            </w:r>
          </w:p>
        </w:tc>
        <w:tc>
          <w:tcPr>
            <w:tcW w:w="1732" w:type="dxa"/>
            <w:vMerge w:val="restart"/>
            <w:shd w:val="clear" w:color="auto" w:fill="F2F2F2" w:themeFill="background1" w:themeFillShade="F2"/>
            <w:vAlign w:val="center"/>
          </w:tcPr>
          <w:p w:rsidR="00036F25" w:rsidRDefault="00036F25" w:rsidP="00036F2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 w:hint="cs"/>
                <w:sz w:val="32"/>
                <w:cs/>
              </w:rPr>
              <w:t>ส่งคืนเงิน</w:t>
            </w:r>
          </w:p>
          <w:p w:rsidR="000B622D" w:rsidRPr="00743943" w:rsidRDefault="000B622D" w:rsidP="00036F2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>
              <w:rPr>
                <w:rFonts w:eastAsia="Times New Roman" w:hint="cs"/>
                <w:sz w:val="32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3370D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คงเหลือเงินกัน</w:t>
            </w:r>
            <w:r w:rsidRPr="00743943">
              <w:rPr>
                <w:rFonts w:eastAsia="Times New Roman"/>
                <w:sz w:val="32"/>
                <w:cs/>
              </w:rPr>
              <w:br/>
              <w:t>ที่ยังไม่เบิกจ่าย</w:t>
            </w:r>
            <w:r w:rsidRPr="00743943">
              <w:rPr>
                <w:rFonts w:eastAsia="Times New Roman"/>
                <w:sz w:val="32"/>
                <w:cs/>
              </w:rPr>
              <w:br/>
              <w:t>(บาท)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036F25" w:rsidRPr="00743943" w:rsidRDefault="00036F25" w:rsidP="00904927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</w:p>
          <w:p w:rsidR="00036F25" w:rsidRPr="00743943" w:rsidRDefault="00036F25" w:rsidP="00904927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  <w:r w:rsidRPr="00743943">
              <w:rPr>
                <w:rFonts w:eastAsia="Times New Roman"/>
                <w:sz w:val="32"/>
                <w:cs/>
              </w:rPr>
              <w:t>ผลการดำเนินงาน</w:t>
            </w:r>
          </w:p>
          <w:p w:rsidR="00036F25" w:rsidRPr="00743943" w:rsidRDefault="00036F25" w:rsidP="00904927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</w:p>
        </w:tc>
      </w:tr>
      <w:tr w:rsidR="00036F25" w:rsidRPr="00743943" w:rsidTr="00036F25">
        <w:trPr>
          <w:trHeight w:val="733"/>
          <w:tblHeader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2426" w:type="dxa"/>
            <w:vMerge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36F25" w:rsidRPr="00743943" w:rsidRDefault="00036F25" w:rsidP="003370D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จำนวน (บาท)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36F25" w:rsidRPr="00743943" w:rsidRDefault="00036F25" w:rsidP="003370D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  <w:r w:rsidRPr="00743943">
              <w:rPr>
                <w:rFonts w:eastAsia="Times New Roman"/>
                <w:sz w:val="32"/>
                <w:cs/>
              </w:rPr>
              <w:t>ร้อยละ</w:t>
            </w:r>
          </w:p>
        </w:tc>
        <w:tc>
          <w:tcPr>
            <w:tcW w:w="1732" w:type="dxa"/>
            <w:vMerge/>
            <w:shd w:val="clear" w:color="auto" w:fill="F2F2F2" w:themeFill="background1" w:themeFillShade="F2"/>
          </w:tcPr>
          <w:p w:rsidR="00036F25" w:rsidRPr="00743943" w:rsidRDefault="00036F25" w:rsidP="003370D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036F25" w:rsidRPr="00743943" w:rsidRDefault="00036F25" w:rsidP="003370D5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cs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036F25" w:rsidRPr="00743943" w:rsidRDefault="00036F25" w:rsidP="00904927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</w:rPr>
            </w:pPr>
          </w:p>
        </w:tc>
      </w:tr>
      <w:tr w:rsidR="00036F25" w:rsidRPr="00743943" w:rsidTr="00036F25">
        <w:trPr>
          <w:trHeight w:val="1303"/>
        </w:trPr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จัดหาแหล่งน้ำพร้อมระบบกระจายช่วยเหลือพื้นที่การเกษตรในเขตตำบล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ตลาดกรวด</w:t>
            </w:r>
            <w:r w:rsidRPr="00743943">
              <w:rPr>
                <w:rFonts w:eastAsia="Times New Roman"/>
                <w:sz w:val="28"/>
                <w:szCs w:val="28"/>
              </w:rPr>
              <w:t>,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ตำบลบ้านรี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อำเภอเมืองอ่างทอง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6,290,000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 xml:space="preserve">เริ่ม </w:t>
            </w:r>
            <w:r w:rsidRPr="00743943">
              <w:rPr>
                <w:rFonts w:eastAsia="Times New Roman"/>
                <w:szCs w:val="24"/>
              </w:rPr>
              <w:t xml:space="preserve">17 </w:t>
            </w:r>
            <w:r w:rsidRPr="00743943">
              <w:rPr>
                <w:rFonts w:eastAsia="Times New Roman"/>
                <w:szCs w:val="24"/>
                <w:cs/>
              </w:rPr>
              <w:t xml:space="preserve">พ.ค. </w:t>
            </w:r>
            <w:r w:rsidRPr="00743943">
              <w:rPr>
                <w:rFonts w:eastAsia="Times New Roman"/>
                <w:szCs w:val="24"/>
              </w:rPr>
              <w:t xml:space="preserve">60 </w:t>
            </w:r>
            <w:r w:rsidRPr="00743943">
              <w:rPr>
                <w:rFonts w:eastAsia="Times New Roman"/>
                <w:szCs w:val="24"/>
              </w:rPr>
              <w:br/>
            </w:r>
            <w:r w:rsidRPr="00743943">
              <w:rPr>
                <w:rFonts w:eastAsia="Times New Roman"/>
                <w:szCs w:val="24"/>
                <w:cs/>
              </w:rPr>
              <w:t>สิ้นสุด</w:t>
            </w:r>
            <w:r w:rsidRPr="00743943">
              <w:rPr>
                <w:rFonts w:eastAsia="Times New Roman"/>
                <w:szCs w:val="24"/>
              </w:rPr>
              <w:t xml:space="preserve"> </w:t>
            </w:r>
            <w:r w:rsidRPr="00743943">
              <w:rPr>
                <w:rFonts w:eastAsia="Times New Roman"/>
                <w:szCs w:val="24"/>
                <w:cs/>
              </w:rPr>
              <w:t>ม.ค.</w:t>
            </w:r>
            <w:r w:rsidRPr="00743943">
              <w:rPr>
                <w:rFonts w:eastAsia="Times New Roman"/>
                <w:szCs w:val="24"/>
              </w:rPr>
              <w:t>61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6,290,000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456801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ดำเนินการ 30</w:t>
            </w:r>
            <w:r w:rsidRPr="00743943">
              <w:rPr>
                <w:rFonts w:eastAsia="Times New Roman"/>
                <w:sz w:val="28"/>
                <w:szCs w:val="28"/>
              </w:rPr>
              <w:t>%</w:t>
            </w:r>
          </w:p>
          <w:p w:rsidR="00036F25" w:rsidRPr="00743943" w:rsidRDefault="00036F25" w:rsidP="00456801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ยังไม่เบิกจ่าย</w:t>
            </w:r>
          </w:p>
          <w:p w:rsidR="00036F25" w:rsidRPr="00743943" w:rsidRDefault="00036F25" w:rsidP="00E13A8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คาดว่าส่งเบิกได้ ภายในเดือน ก.พ. 61</w:t>
            </w:r>
          </w:p>
          <w:p w:rsidR="00036F25" w:rsidRPr="00743943" w:rsidRDefault="00036F25" w:rsidP="00E13A8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 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สั่งปรับผู้รับจ้างแล้ว</w:t>
            </w:r>
          </w:p>
          <w:p w:rsidR="00036F25" w:rsidRPr="00743943" w:rsidRDefault="00036F25" w:rsidP="00E13A8C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จัดหาแหล่งน้ำพร้อมระบบกระจายช่วยเหลือพื้นที่การเกษตรในเขตตำบลอบทม</w:t>
            </w:r>
            <w:r w:rsidRPr="00743943">
              <w:rPr>
                <w:rFonts w:eastAsia="Times New Roman"/>
                <w:sz w:val="28"/>
                <w:szCs w:val="28"/>
              </w:rPr>
              <w:t xml:space="preserve">,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ตำบลโพธิ์ม่วงพันธ์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อำเภอสามโก้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9,676,000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pacing w:val="-10"/>
                <w:szCs w:val="24"/>
              </w:rPr>
            </w:pPr>
            <w:r w:rsidRPr="00743943">
              <w:rPr>
                <w:rFonts w:eastAsia="Times New Roman"/>
                <w:spacing w:val="-10"/>
                <w:szCs w:val="24"/>
                <w:cs/>
              </w:rPr>
              <w:t>เริ่ม 17 พ.ค. 60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สิ้นสุด ม.ค.61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9,676,000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456801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ดำเนินการ </w:t>
            </w:r>
            <w:r w:rsidRPr="00743943">
              <w:rPr>
                <w:rFonts w:eastAsia="Times New Roman"/>
                <w:sz w:val="28"/>
                <w:szCs w:val="28"/>
              </w:rPr>
              <w:t>25%</w:t>
            </w:r>
          </w:p>
          <w:p w:rsidR="00036F25" w:rsidRPr="00743943" w:rsidRDefault="00036F25" w:rsidP="00456801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 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เริ่มดำเนินการแล้ว</w:t>
            </w:r>
          </w:p>
          <w:p w:rsidR="00036F25" w:rsidRPr="00743943" w:rsidRDefault="00036F25" w:rsidP="00196B59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เกษตรขอเก็บเกี่ยวผลผลิต คาดว่าส่งเบิกได้ภายในเดือน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br/>
              <w:t>ก.พ. 61</w:t>
            </w:r>
          </w:p>
          <w:p w:rsidR="00036F25" w:rsidRDefault="00036F25" w:rsidP="00196B59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สั่งปรับผู้รับจ้างแล้ว</w:t>
            </w:r>
          </w:p>
          <w:p w:rsidR="000B622D" w:rsidRPr="00743943" w:rsidRDefault="000B622D" w:rsidP="00196B59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</w:p>
        </w:tc>
      </w:tr>
      <w:tr w:rsidR="00036F25" w:rsidRPr="00743943" w:rsidTr="00036F25">
        <w:trPr>
          <w:trHeight w:val="60"/>
        </w:trPr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lastRenderedPageBreak/>
              <w:t>3</w:t>
            </w:r>
          </w:p>
        </w:tc>
        <w:tc>
          <w:tcPr>
            <w:tcW w:w="2426" w:type="dxa"/>
            <w:shd w:val="clear" w:color="auto" w:fill="auto"/>
          </w:tcPr>
          <w:p w:rsidR="000B622D" w:rsidRDefault="00036F25" w:rsidP="00B1149E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ก่อสร้างถนนลาดยางคันคลองระบายใหญ่แม่น้ำน้อย </w:t>
            </w:r>
            <w:r w:rsidRPr="00743943">
              <w:rPr>
                <w:rFonts w:eastAsia="Times New Roman"/>
                <w:sz w:val="28"/>
                <w:szCs w:val="28"/>
              </w:rPr>
              <w:t xml:space="preserve">3 </w:t>
            </w:r>
          </w:p>
          <w:p w:rsidR="00036F25" w:rsidRPr="00743943" w:rsidRDefault="00036F25" w:rsidP="00B1149E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ฝั่งซ้าย (บ้านเขาบวช-อ่างแก้ว) เขตพื้นที่ตำบลองครักษ์</w:t>
            </w:r>
            <w:r w:rsidRPr="00743943">
              <w:rPr>
                <w:rFonts w:eastAsia="Times New Roman"/>
                <w:sz w:val="28"/>
                <w:szCs w:val="28"/>
              </w:rPr>
              <w:t>,</w:t>
            </w:r>
          </w:p>
          <w:p w:rsidR="00036F25" w:rsidRPr="00743943" w:rsidRDefault="00036F25" w:rsidP="00B1149E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ตำบลโคกพุทรา</w:t>
            </w:r>
            <w:r w:rsidRPr="00743943">
              <w:rPr>
                <w:rFonts w:eastAsia="Times New Roman"/>
                <w:sz w:val="28"/>
                <w:szCs w:val="28"/>
              </w:rPr>
              <w:t>,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ตำบลอ่างแก้ว </w:t>
            </w:r>
          </w:p>
          <w:p w:rsidR="00036F25" w:rsidRPr="00743943" w:rsidRDefault="00036F25" w:rsidP="00B1149E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อำเภอโพธิ์ทอง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47,840,000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แขวงทางหลวงชนบทอ่างทอง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pacing w:val="-8"/>
                <w:szCs w:val="24"/>
                <w:cs/>
              </w:rPr>
              <w:t xml:space="preserve">เริ่ม </w:t>
            </w:r>
            <w:r w:rsidRPr="00743943">
              <w:rPr>
                <w:rFonts w:eastAsia="Times New Roman"/>
                <w:spacing w:val="-8"/>
                <w:szCs w:val="24"/>
              </w:rPr>
              <w:t xml:space="preserve">25 </w:t>
            </w:r>
            <w:r w:rsidRPr="00743943">
              <w:rPr>
                <w:rFonts w:eastAsia="Times New Roman"/>
                <w:spacing w:val="-8"/>
                <w:szCs w:val="24"/>
                <w:cs/>
              </w:rPr>
              <w:t xml:space="preserve">เม.ย. </w:t>
            </w:r>
            <w:r w:rsidRPr="00743943">
              <w:rPr>
                <w:rFonts w:eastAsia="Times New Roman"/>
                <w:spacing w:val="-8"/>
                <w:szCs w:val="24"/>
              </w:rPr>
              <w:t>60</w:t>
            </w:r>
            <w:r w:rsidRPr="00743943">
              <w:rPr>
                <w:rFonts w:eastAsia="Times New Roman"/>
                <w:szCs w:val="24"/>
              </w:rPr>
              <w:t xml:space="preserve"> </w:t>
            </w:r>
            <w:r w:rsidRPr="00743943">
              <w:rPr>
                <w:rFonts w:eastAsia="Times New Roman"/>
                <w:szCs w:val="24"/>
                <w:cs/>
              </w:rPr>
              <w:t xml:space="preserve">สิ้นสุด 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</w:rPr>
              <w:t xml:space="preserve">20 </w:t>
            </w:r>
            <w:r w:rsidRPr="00743943">
              <w:rPr>
                <w:rFonts w:eastAsia="Times New Roman"/>
                <w:szCs w:val="24"/>
                <w:cs/>
              </w:rPr>
              <w:t xml:space="preserve">ธ.ค. </w:t>
            </w:r>
            <w:r w:rsidRPr="00743943">
              <w:rPr>
                <w:rFonts w:eastAsia="Times New Roman"/>
                <w:szCs w:val="24"/>
              </w:rPr>
              <w:t>60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pacing w:val="-4"/>
                <w:sz w:val="28"/>
                <w:szCs w:val="28"/>
              </w:rPr>
              <w:t>12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pacing w:val="-4"/>
                <w:sz w:val="28"/>
                <w:szCs w:val="28"/>
              </w:rPr>
              <w:t>963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pacing w:val="-4"/>
                <w:sz w:val="28"/>
                <w:szCs w:val="28"/>
              </w:rPr>
              <w:t>183.20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27.10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  <w:r>
              <w:rPr>
                <w:rFonts w:eastAsia="Times New Roman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</w:rPr>
            </w:pP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3</w:t>
            </w:r>
            <w:r w:rsidRPr="00743943">
              <w:rPr>
                <w:rFonts w:eastAsia="Times New Roman"/>
                <w:spacing w:val="-4"/>
                <w:sz w:val="28"/>
                <w:szCs w:val="28"/>
              </w:rPr>
              <w:t>4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pacing w:val="-4"/>
                <w:sz w:val="28"/>
                <w:szCs w:val="28"/>
              </w:rPr>
              <w:t>876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,316.80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456801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ดำเนินการ 20 </w:t>
            </w:r>
            <w:r w:rsidRPr="00743943">
              <w:rPr>
                <w:rFonts w:eastAsia="Times New Roman"/>
                <w:sz w:val="28"/>
                <w:szCs w:val="28"/>
              </w:rPr>
              <w:t>%</w:t>
            </w:r>
          </w:p>
          <w:p w:rsidR="00036F25" w:rsidRPr="00743943" w:rsidRDefault="00036F25" w:rsidP="00323076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เบิกแล้ว 12,308,275 บาท</w:t>
            </w:r>
          </w:p>
          <w:p w:rsidR="00036F25" w:rsidRPr="00743943" w:rsidRDefault="00036F25" w:rsidP="00323076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 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ประมาณ 3 เดือนคาดว่าก่อสร้างเสร็จ</w:t>
            </w:r>
          </w:p>
          <w:p w:rsidR="000B622D" w:rsidRPr="00743943" w:rsidRDefault="00036F25" w:rsidP="00456801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743943">
              <w:rPr>
                <w:rFonts w:eastAsia="Times New Roman"/>
                <w:sz w:val="28"/>
                <w:szCs w:val="28"/>
              </w:rPr>
              <w:t xml:space="preserve">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สั่งปรับผู้รับจ้างแล้ว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4</w:t>
            </w:r>
          </w:p>
        </w:tc>
        <w:tc>
          <w:tcPr>
            <w:tcW w:w="2426" w:type="dxa"/>
            <w:shd w:val="clear" w:color="auto" w:fill="auto"/>
          </w:tcPr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ปรับปรุงเขื่อนป้องกันตลิ่ง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หมู่ 2 ตำบลไชโย อำเภอไชโย จังหวัดอ่างทอง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12,427,732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เริ่ม 6 ธ.ค. 60 สิ้นสุด</w:t>
            </w:r>
          </w:p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11 มี.ค.61</w:t>
            </w:r>
          </w:p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 xml:space="preserve">ขยายสัญญาถึง </w:t>
            </w:r>
            <w:r w:rsidRPr="00743943">
              <w:rPr>
                <w:rFonts w:eastAsia="Times New Roman"/>
                <w:szCs w:val="24"/>
                <w:cs/>
              </w:rPr>
              <w:br/>
              <w:t>26 มิ.ย.61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1,864,159.80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15.00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</w:t>
            </w:r>
            <w:r w:rsidRPr="00743943">
              <w:rPr>
                <w:rFonts w:eastAsia="Times New Roman"/>
                <w:sz w:val="28"/>
                <w:szCs w:val="28"/>
              </w:rPr>
              <w:t>0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z w:val="28"/>
                <w:szCs w:val="28"/>
              </w:rPr>
              <w:t>563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,572.20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E30569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 ผลงาน 5</w:t>
            </w:r>
            <w:r w:rsidRPr="00743943">
              <w:rPr>
                <w:rFonts w:eastAsia="Times New Roman"/>
                <w:sz w:val="28"/>
                <w:szCs w:val="28"/>
              </w:rPr>
              <w:t>%</w:t>
            </w:r>
          </w:p>
          <w:p w:rsidR="00036F25" w:rsidRPr="00743943" w:rsidRDefault="00036F25" w:rsidP="008D323D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สั่งผู้รับจ้างเข้าทำงานแล้ว </w:t>
            </w:r>
          </w:p>
          <w:p w:rsidR="00036F25" w:rsidRPr="00743943" w:rsidRDefault="00036F25" w:rsidP="008D323D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- </w:t>
            </w:r>
            <w:r w:rsidRPr="00C85881">
              <w:rPr>
                <w:rFonts w:eastAsia="Times New Roman"/>
                <w:spacing w:val="-4"/>
                <w:sz w:val="28"/>
                <w:szCs w:val="28"/>
                <w:cs/>
              </w:rPr>
              <w:t xml:space="preserve">ผู้รับจ้างขอเบิกล่วงหน้า 15 </w:t>
            </w:r>
            <w:r w:rsidRPr="00C85881">
              <w:rPr>
                <w:rFonts w:eastAsia="Times New Roman"/>
                <w:spacing w:val="-4"/>
                <w:sz w:val="28"/>
                <w:szCs w:val="28"/>
              </w:rPr>
              <w:t>%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5</w:t>
            </w:r>
          </w:p>
        </w:tc>
        <w:tc>
          <w:tcPr>
            <w:tcW w:w="2426" w:type="dxa"/>
            <w:shd w:val="clear" w:color="auto" w:fill="auto"/>
          </w:tcPr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ปรับปรุงเขื่อนป้องกันตลิ่ง </w:t>
            </w:r>
          </w:p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หมู่ 4 ตำบลราช</w:t>
            </w:r>
            <w:proofErr w:type="spellStart"/>
            <w:r w:rsidRPr="00743943">
              <w:rPr>
                <w:rFonts w:eastAsia="Times New Roman"/>
                <w:sz w:val="28"/>
                <w:szCs w:val="28"/>
                <w:cs/>
              </w:rPr>
              <w:t>สถิตย์</w:t>
            </w:r>
            <w:proofErr w:type="spellEnd"/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อำเภอไชโย จังหวัดอ่างทอง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12,436,197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เริ่ม 6 ธ.ค. 60 สิ้นสุด</w:t>
            </w:r>
          </w:p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11 มี.ค.61</w:t>
            </w:r>
          </w:p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ขยายสัญญาถึง</w:t>
            </w:r>
          </w:p>
          <w:p w:rsidR="00036F25" w:rsidRPr="00743943" w:rsidRDefault="00036F25" w:rsidP="007322B9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26 มิ.ย.61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1,865,429.55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15.00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</w:t>
            </w:r>
            <w:r w:rsidRPr="00743943">
              <w:rPr>
                <w:rFonts w:eastAsia="Times New Roman"/>
                <w:sz w:val="28"/>
                <w:szCs w:val="28"/>
              </w:rPr>
              <w:t>0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,570,767</w:t>
            </w:r>
            <w:r w:rsidRPr="00743943">
              <w:rPr>
                <w:rFonts w:eastAsia="Times New Roman"/>
                <w:sz w:val="28"/>
                <w:szCs w:val="28"/>
              </w:rPr>
              <w:t>.45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456801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สั่งผู้รับจ้างเข้าทำงานแล้ว </w:t>
            </w:r>
          </w:p>
          <w:p w:rsidR="00036F25" w:rsidRPr="00743943" w:rsidRDefault="00036F25" w:rsidP="00456801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- </w:t>
            </w:r>
            <w:r w:rsidRPr="00C85881">
              <w:rPr>
                <w:rFonts w:eastAsia="Times New Roman"/>
                <w:spacing w:val="-4"/>
                <w:sz w:val="28"/>
                <w:szCs w:val="28"/>
                <w:cs/>
              </w:rPr>
              <w:t xml:space="preserve">ผู้รับจ้างขอเบิกล่วงหน้า 15 </w:t>
            </w:r>
            <w:r w:rsidRPr="00C85881">
              <w:rPr>
                <w:rFonts w:eastAsia="Times New Roman"/>
                <w:spacing w:val="-4"/>
                <w:sz w:val="28"/>
                <w:szCs w:val="28"/>
              </w:rPr>
              <w:t>%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6</w:t>
            </w:r>
          </w:p>
        </w:tc>
        <w:tc>
          <w:tcPr>
            <w:tcW w:w="2426" w:type="dxa"/>
            <w:shd w:val="clear" w:color="auto" w:fill="auto"/>
          </w:tcPr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ปรับปรุงเขื่อนป้องกันตลิ่ง </w:t>
            </w:r>
          </w:p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หมู่ 2 ตำบลหลักฟ้า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อำเภอไชโย จังหวัดอ่างทอง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12,366,052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เริ่ม 6 ธ.ค. 60 สิ้นสุด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11 มี.ค.61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ขยายสัญญาถึง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26 มิ.ย.61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1,854,907.80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15.00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10,511,144.20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456801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สั่งผู้รับจ้างเข้าทำงานแล้ว</w:t>
            </w:r>
          </w:p>
          <w:p w:rsidR="00036F25" w:rsidRPr="00743943" w:rsidRDefault="00036F25" w:rsidP="004B4E00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- </w:t>
            </w:r>
            <w:r w:rsidRPr="00C85881">
              <w:rPr>
                <w:rFonts w:eastAsia="Times New Roman"/>
                <w:spacing w:val="-4"/>
                <w:sz w:val="28"/>
                <w:szCs w:val="28"/>
                <w:cs/>
              </w:rPr>
              <w:t xml:space="preserve">ผู้รับจ้างขอเบิกล่วงหน้า 15 </w:t>
            </w:r>
            <w:r w:rsidRPr="00C85881">
              <w:rPr>
                <w:rFonts w:eastAsia="Times New Roman"/>
                <w:spacing w:val="-4"/>
                <w:sz w:val="28"/>
                <w:szCs w:val="28"/>
              </w:rPr>
              <w:t>%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7</w:t>
            </w:r>
          </w:p>
        </w:tc>
        <w:tc>
          <w:tcPr>
            <w:tcW w:w="2426" w:type="dxa"/>
            <w:shd w:val="clear" w:color="auto" w:fill="auto"/>
          </w:tcPr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ปรับปรุงเขื่อนป้องกันตลิ่ง </w:t>
            </w:r>
          </w:p>
          <w:p w:rsidR="000B622D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หมู่ 4 ตำบลย่านซื่อ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อำเภอเมือง จังหวัดอ่างทอง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25,800,000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เริ่ม 6 ธ.ค. 60 สิ้นสุด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11 มี.ค.61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ขยายสัญญาถึง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26 มิ.ย.61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25,598,000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456801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สั่งผู้รับจ้างเข้าทำงานแล้ว </w:t>
            </w:r>
          </w:p>
          <w:p w:rsidR="00036F25" w:rsidRPr="00743943" w:rsidRDefault="00036F25" w:rsidP="00456801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- </w:t>
            </w:r>
            <w:r w:rsidRPr="00C85881">
              <w:rPr>
                <w:rFonts w:eastAsia="Times New Roman"/>
                <w:spacing w:val="-4"/>
                <w:sz w:val="28"/>
                <w:szCs w:val="28"/>
                <w:cs/>
              </w:rPr>
              <w:t xml:space="preserve">ผู้รับจ้างขอเบิกล่วงหน้า 15 </w:t>
            </w:r>
            <w:r w:rsidRPr="00C85881">
              <w:rPr>
                <w:rFonts w:eastAsia="Times New Roman"/>
                <w:spacing w:val="-4"/>
                <w:sz w:val="28"/>
                <w:szCs w:val="28"/>
              </w:rPr>
              <w:t>%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lastRenderedPageBreak/>
              <w:t>8</w:t>
            </w:r>
          </w:p>
        </w:tc>
        <w:tc>
          <w:tcPr>
            <w:tcW w:w="2426" w:type="dxa"/>
            <w:shd w:val="clear" w:color="auto" w:fill="auto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จัดตั้งศูนย์ควบคุมความปลอดภัยและบริการนักท่องเที่ยว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14,958,948.53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ตำรวจภูธรจังหวัดอ่างทอง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 xml:space="preserve">เริ่ม 31 ก.ค. 60 สิ้นสุด 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16 มิ.ย. 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pacing w:val="-4"/>
                <w:sz w:val="28"/>
                <w:szCs w:val="28"/>
              </w:rPr>
              <w:t>8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pacing w:val="-4"/>
                <w:sz w:val="28"/>
                <w:szCs w:val="28"/>
              </w:rPr>
              <w:t>184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pacing w:val="-4"/>
                <w:sz w:val="28"/>
                <w:szCs w:val="28"/>
              </w:rPr>
              <w:t>052.20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pacing w:val="-4"/>
                <w:sz w:val="28"/>
                <w:szCs w:val="28"/>
              </w:rPr>
              <w:t>54.71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  <w:r>
              <w:rPr>
                <w:rFonts w:eastAsia="Times New Roman" w:hint="cs"/>
                <w:spacing w:val="-4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</w:rPr>
            </w:pP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6,774,896.33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4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DA0154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 เบิกงวดที่ 4 แล้ว</w:t>
            </w:r>
          </w:p>
          <w:p w:rsidR="00036F25" w:rsidRPr="00743943" w:rsidRDefault="00036F25" w:rsidP="00DA0154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- </w:t>
            </w:r>
            <w:r w:rsidRPr="00C85881">
              <w:rPr>
                <w:rFonts w:eastAsia="Times New Roman"/>
                <w:spacing w:val="-14"/>
                <w:sz w:val="28"/>
                <w:szCs w:val="28"/>
                <w:cs/>
              </w:rPr>
              <w:t>งวดที่ 5 จะส่งเบิก เดือน มี.ค.</w:t>
            </w:r>
            <w:r w:rsidRPr="00C85881">
              <w:rPr>
                <w:rFonts w:eastAsia="Times New Roman"/>
                <w:spacing w:val="-14"/>
                <w:sz w:val="28"/>
                <w:szCs w:val="28"/>
              </w:rPr>
              <w:t xml:space="preserve"> 61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</w:t>
            </w:r>
          </w:p>
          <w:p w:rsidR="00036F25" w:rsidRPr="00743943" w:rsidRDefault="00036F25" w:rsidP="00345337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- ผลงาน 50 </w:t>
            </w:r>
            <w:r w:rsidRPr="00743943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036F25" w:rsidRPr="00743943" w:rsidTr="00036F25">
        <w:trPr>
          <w:trHeight w:val="819"/>
        </w:trPr>
        <w:tc>
          <w:tcPr>
            <w:tcW w:w="567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9</w:t>
            </w:r>
          </w:p>
        </w:tc>
        <w:tc>
          <w:tcPr>
            <w:tcW w:w="2426" w:type="dxa"/>
            <w:shd w:val="clear" w:color="auto" w:fill="auto"/>
          </w:tcPr>
          <w:p w:rsidR="00036F25" w:rsidRPr="00743943" w:rsidRDefault="00036F25" w:rsidP="008654A3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ติดตั้งกล้อง </w:t>
            </w:r>
            <w:r w:rsidRPr="00743943">
              <w:rPr>
                <w:rFonts w:eastAsia="Times New Roman"/>
                <w:sz w:val="28"/>
                <w:szCs w:val="28"/>
              </w:rPr>
              <w:t xml:space="preserve">CCTV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จำนวน 16 แห่ง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21,999,200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ตำรวจภูธรจังหวัดอ่างทอง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 xml:space="preserve">เริ่ม 31 ก.ค. 60 สิ้นสุด 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16 มิ.ย. 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21,999,200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Default="00036F25" w:rsidP="00440BF8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 แบ่งเป็น 3 งวดงาน งวดที่ 1 เบิก 16 กุมภาพันธ์ 2560</w:t>
            </w:r>
            <w:r w:rsidRPr="00743943">
              <w:rPr>
                <w:rFonts w:eastAsia="Times New Roman"/>
                <w:sz w:val="28"/>
                <w:szCs w:val="28"/>
              </w:rPr>
              <w:t xml:space="preserve">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เป็นไปตามแผน</w:t>
            </w:r>
          </w:p>
          <w:p w:rsidR="00432D4C" w:rsidRPr="00743943" w:rsidRDefault="00432D4C" w:rsidP="00440BF8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F7647B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1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pacing w:val="-12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ปรับปรุงภูมิทัศน์</w:t>
            </w:r>
            <w:r w:rsidRPr="00743943">
              <w:rPr>
                <w:rFonts w:eastAsia="Times New Roman"/>
                <w:spacing w:val="-12"/>
                <w:sz w:val="28"/>
                <w:szCs w:val="28"/>
                <w:cs/>
              </w:rPr>
              <w:t>บริเวณ</w:t>
            </w:r>
          </w:p>
          <w:p w:rsidR="00432D4C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pacing w:val="-12"/>
                <w:sz w:val="28"/>
                <w:szCs w:val="28"/>
                <w:cs/>
              </w:rPr>
              <w:t>วัดขุน</w:t>
            </w:r>
            <w:proofErr w:type="spellStart"/>
            <w:r w:rsidRPr="00743943">
              <w:rPr>
                <w:rFonts w:eastAsia="Times New Roman"/>
                <w:spacing w:val="-12"/>
                <w:sz w:val="28"/>
                <w:szCs w:val="28"/>
                <w:cs/>
              </w:rPr>
              <w:t>อินท</w:t>
            </w:r>
            <w:proofErr w:type="spellEnd"/>
            <w:r w:rsidRPr="00743943">
              <w:rPr>
                <w:rFonts w:eastAsia="Times New Roman"/>
                <w:spacing w:val="-12"/>
                <w:sz w:val="28"/>
                <w:szCs w:val="28"/>
                <w:cs/>
              </w:rPr>
              <w:t>ประมูล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</w:t>
            </w:r>
          </w:p>
          <w:p w:rsidR="00432D4C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ตำบล</w:t>
            </w:r>
            <w:proofErr w:type="spellStart"/>
            <w:r w:rsidRPr="00743943">
              <w:rPr>
                <w:rFonts w:eastAsia="Times New Roman"/>
                <w:sz w:val="28"/>
                <w:szCs w:val="28"/>
                <w:cs/>
              </w:rPr>
              <w:t>อินท</w:t>
            </w:r>
            <w:proofErr w:type="spellEnd"/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ประมูล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อำเภอโพธิ์ทอง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>26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z w:val="28"/>
                <w:szCs w:val="28"/>
              </w:rPr>
              <w:t>690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432D4C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proofErr w:type="spellStart"/>
            <w:r w:rsidRPr="00743943">
              <w:rPr>
                <w:rFonts w:eastAsia="Times New Roman"/>
                <w:sz w:val="28"/>
                <w:szCs w:val="28"/>
                <w:cs/>
              </w:rPr>
              <w:t>สนง</w:t>
            </w:r>
            <w:proofErr w:type="spellEnd"/>
            <w:r w:rsidRPr="00743943">
              <w:rPr>
                <w:rFonts w:eastAsia="Times New Roman"/>
                <w:sz w:val="28"/>
                <w:szCs w:val="28"/>
                <w:cs/>
              </w:rPr>
              <w:t>.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pacing w:val="-6"/>
                <w:sz w:val="28"/>
                <w:szCs w:val="28"/>
              </w:rPr>
            </w:pPr>
            <w:r w:rsidRPr="00743943">
              <w:rPr>
                <w:rFonts w:eastAsia="Times New Roman"/>
                <w:spacing w:val="-6"/>
                <w:sz w:val="28"/>
                <w:szCs w:val="28"/>
                <w:cs/>
              </w:rPr>
              <w:t>โยธา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43943">
              <w:rPr>
                <w:rFonts w:eastAsia="Times New Roman"/>
                <w:spacing w:val="-6"/>
                <w:sz w:val="28"/>
                <w:szCs w:val="28"/>
                <w:cs/>
              </w:rPr>
              <w:t>ธิ</w:t>
            </w:r>
            <w:proofErr w:type="spellEnd"/>
            <w:r w:rsidRPr="00743943">
              <w:rPr>
                <w:rFonts w:eastAsia="Times New Roman"/>
                <w:sz w:val="28"/>
                <w:szCs w:val="28"/>
                <w:cs/>
              </w:rPr>
              <w:t>การและ</w:t>
            </w:r>
          </w:p>
          <w:p w:rsidR="00036F25" w:rsidRPr="00743943" w:rsidRDefault="00036F25" w:rsidP="00BD61E8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ผังเมืองจังหวัดอ่างทอง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 xml:space="preserve">เริ่ม 30 พ.ค. 60 สิ้นสุด 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25 ธ.ค. 60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 xml:space="preserve">ขยายสัญญาถึง 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15 ก.พ. 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26,690,000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 ผลงาน</w:t>
            </w:r>
            <w:r w:rsidRPr="00743943">
              <w:rPr>
                <w:rFonts w:eastAsia="Times New Roman"/>
                <w:sz w:val="28"/>
                <w:szCs w:val="28"/>
              </w:rPr>
              <w:t xml:space="preserve"> 25%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คาดว่าจะแล้วเสร็จประมาณเดือน เม.ย.</w:t>
            </w:r>
          </w:p>
          <w:p w:rsidR="00432D4C" w:rsidRDefault="00036F25" w:rsidP="009E73FD">
            <w:pPr>
              <w:spacing w:after="0" w:line="240" w:lineRule="auto"/>
              <w:ind w:right="-1"/>
              <w:rPr>
                <w:rFonts w:eastAsia="Times New Roman"/>
                <w:spacing w:val="-6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- </w:t>
            </w:r>
            <w:r w:rsidRPr="00743943">
              <w:rPr>
                <w:rFonts w:eastAsia="Times New Roman"/>
                <w:spacing w:val="-6"/>
                <w:sz w:val="28"/>
                <w:szCs w:val="28"/>
                <w:cs/>
              </w:rPr>
              <w:t xml:space="preserve">ขยายสัญญาถึง </w:t>
            </w:r>
          </w:p>
          <w:p w:rsidR="00036F25" w:rsidRPr="00743943" w:rsidRDefault="00036F25" w:rsidP="009E73FD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pacing w:val="-6"/>
                <w:sz w:val="28"/>
                <w:szCs w:val="28"/>
                <w:cs/>
              </w:rPr>
              <w:t>15 ก.พ. 61</w:t>
            </w:r>
          </w:p>
          <w:p w:rsidR="00432D4C" w:rsidRPr="00743943" w:rsidRDefault="00036F25" w:rsidP="009E73FD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อยู่ระหว่างปรับแก้แบบ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F7647B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1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สร้างศาลาคลุมทางเดินริมเขื่อนบริเวณวัดไชโยวรวิหาร อำเภอไชโย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9,780,000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อำเภอไชโย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 xml:space="preserve">เริ่ม 22 ก.ค. 60 สิ้นสุด 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18 มี.ค. 61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</w:rPr>
            </w:pPr>
          </w:p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</w:p>
        </w:tc>
        <w:tc>
          <w:tcPr>
            <w:tcW w:w="1701" w:type="dxa"/>
          </w:tcPr>
          <w:p w:rsidR="00036F25" w:rsidRPr="00743943" w:rsidRDefault="00036F25" w:rsidP="000B622D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7,739,</w:t>
            </w:r>
            <w:r w:rsidR="000B622D">
              <w:rPr>
                <w:rFonts w:eastAsia="Times New Roman" w:hint="cs"/>
                <w:sz w:val="28"/>
                <w:szCs w:val="28"/>
                <w:cs/>
              </w:rPr>
              <w:t>8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81.14</w:t>
            </w:r>
          </w:p>
        </w:tc>
        <w:tc>
          <w:tcPr>
            <w:tcW w:w="993" w:type="dxa"/>
          </w:tcPr>
          <w:p w:rsidR="00036F25" w:rsidRPr="00743943" w:rsidRDefault="00036F25" w:rsidP="000B622D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79.1</w:t>
            </w:r>
            <w:r w:rsidR="000B622D">
              <w:rPr>
                <w:rFonts w:eastAsia="Times New Roman" w:hint="cs"/>
                <w:sz w:val="28"/>
                <w:szCs w:val="28"/>
                <w:cs/>
              </w:rPr>
              <w:t>4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2,040,118.86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</w:t>
            </w:r>
            <w:r w:rsidRPr="00743943">
              <w:rPr>
                <w:rFonts w:eastAsia="Times New Roman"/>
                <w:spacing w:val="-6"/>
                <w:sz w:val="28"/>
                <w:szCs w:val="28"/>
                <w:cs/>
              </w:rPr>
              <w:t>งวดงานทั้งหมด 10 งวด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 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เบิกแล้ว 9 งวด</w:t>
            </w:r>
          </w:p>
          <w:p w:rsidR="00036F25" w:rsidRPr="00743943" w:rsidRDefault="00036F25" w:rsidP="007911E1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 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คงเหลืออีก 1 งวด</w:t>
            </w:r>
          </w:p>
          <w:p w:rsidR="00036F25" w:rsidRDefault="00036F25" w:rsidP="00FF4D5A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ผลงาน 80-90</w:t>
            </w:r>
            <w:r w:rsidRPr="00743943">
              <w:rPr>
                <w:rFonts w:eastAsia="Times New Roman"/>
                <w:sz w:val="28"/>
                <w:szCs w:val="28"/>
              </w:rPr>
              <w:t>%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เหลือตกแต่งคาดว่าจะเสร็จเดือน ก.พ. 61</w:t>
            </w:r>
          </w:p>
          <w:p w:rsidR="00432D4C" w:rsidRPr="00743943" w:rsidRDefault="00432D4C" w:rsidP="00FF4D5A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</w:p>
        </w:tc>
      </w:tr>
      <w:tr w:rsidR="00036F25" w:rsidRPr="00743943" w:rsidTr="00036F25">
        <w:trPr>
          <w:trHeight w:val="381"/>
        </w:trPr>
        <w:tc>
          <w:tcPr>
            <w:tcW w:w="567" w:type="dxa"/>
            <w:vMerge w:val="restart"/>
            <w:shd w:val="clear" w:color="auto" w:fill="auto"/>
          </w:tcPr>
          <w:p w:rsidR="00036F25" w:rsidRPr="00743943" w:rsidRDefault="00036F25" w:rsidP="00F7647B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2</w:t>
            </w:r>
          </w:p>
        </w:tc>
        <w:tc>
          <w:tcPr>
            <w:tcW w:w="2426" w:type="dxa"/>
            <w:vMerge w:val="restart"/>
            <w:shd w:val="clear" w:color="auto" w:fill="auto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ส่งเสริมการผลิตสินค้าเกษตรปลอดภัย (ด้านพืช)</w:t>
            </w:r>
          </w:p>
        </w:tc>
        <w:tc>
          <w:tcPr>
            <w:tcW w:w="1701" w:type="dxa"/>
            <w:vMerge w:val="restart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84,056,000</w:t>
            </w:r>
          </w:p>
        </w:tc>
        <w:tc>
          <w:tcPr>
            <w:tcW w:w="1134" w:type="dxa"/>
            <w:vMerge w:val="restart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743943">
              <w:rPr>
                <w:rFonts w:eastAsia="Times New Roman"/>
                <w:sz w:val="28"/>
                <w:szCs w:val="28"/>
                <w:cs/>
              </w:rPr>
              <w:t>สนง</w:t>
            </w:r>
            <w:proofErr w:type="spellEnd"/>
            <w:r w:rsidRPr="00743943">
              <w:rPr>
                <w:rFonts w:eastAsia="Times New Roman"/>
                <w:sz w:val="28"/>
                <w:szCs w:val="28"/>
                <w:cs/>
              </w:rPr>
              <w:t>.เกษตรจังหวัดอ่างทอง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งบดำเนินงาน</w:t>
            </w:r>
          </w:p>
        </w:tc>
        <w:tc>
          <w:tcPr>
            <w:tcW w:w="1701" w:type="dxa"/>
            <w:vMerge w:val="restart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5,497,879.24</w:t>
            </w:r>
          </w:p>
        </w:tc>
        <w:tc>
          <w:tcPr>
            <w:tcW w:w="993" w:type="dxa"/>
            <w:vMerge w:val="restart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6.54</w:t>
            </w:r>
          </w:p>
        </w:tc>
        <w:tc>
          <w:tcPr>
            <w:tcW w:w="1732" w:type="dxa"/>
          </w:tcPr>
          <w:p w:rsidR="00036F25" w:rsidRPr="00743943" w:rsidRDefault="007064FA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504,720.76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78,053,400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036F25" w:rsidRPr="00743943" w:rsidRDefault="00036F25" w:rsidP="00DE2E43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</w:p>
        </w:tc>
      </w:tr>
      <w:tr w:rsidR="00036F25" w:rsidRPr="00743943" w:rsidTr="00036F25">
        <w:trPr>
          <w:trHeight w:val="60"/>
        </w:trPr>
        <w:tc>
          <w:tcPr>
            <w:tcW w:w="567" w:type="dxa"/>
            <w:vMerge/>
            <w:shd w:val="clear" w:color="auto" w:fill="auto"/>
          </w:tcPr>
          <w:p w:rsidR="00036F25" w:rsidRPr="00743943" w:rsidRDefault="00036F25" w:rsidP="00202717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  <w:shd w:val="clear" w:color="auto" w:fill="auto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18"/>
                <w:sz w:val="28"/>
                <w:szCs w:val="28"/>
                <w:cs/>
              </w:rPr>
            </w:pPr>
          </w:p>
        </w:tc>
        <w:tc>
          <w:tcPr>
            <w:tcW w:w="993" w:type="dxa"/>
            <w:vMerge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18"/>
                <w:sz w:val="28"/>
                <w:szCs w:val="28"/>
                <w:cs/>
              </w:rPr>
            </w:pPr>
          </w:p>
        </w:tc>
        <w:tc>
          <w:tcPr>
            <w:tcW w:w="1732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18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pacing w:val="-18"/>
                <w:sz w:val="28"/>
                <w:szCs w:val="28"/>
              </w:rPr>
            </w:pPr>
            <w:r w:rsidRPr="00743943">
              <w:rPr>
                <w:rFonts w:eastAsia="Times New Roman"/>
                <w:spacing w:val="-18"/>
                <w:sz w:val="28"/>
                <w:szCs w:val="28"/>
                <w:cs/>
              </w:rPr>
              <w:t>- 77</w:t>
            </w:r>
            <w:r w:rsidRPr="00743943">
              <w:rPr>
                <w:rFonts w:eastAsia="Times New Roman"/>
                <w:spacing w:val="-18"/>
                <w:sz w:val="28"/>
                <w:szCs w:val="28"/>
              </w:rPr>
              <w:t>,</w:t>
            </w:r>
            <w:r w:rsidRPr="00743943">
              <w:rPr>
                <w:rFonts w:eastAsia="Times New Roman"/>
                <w:spacing w:val="-18"/>
                <w:sz w:val="28"/>
                <w:szCs w:val="28"/>
                <w:cs/>
              </w:rPr>
              <w:t>453</w:t>
            </w:r>
            <w:r w:rsidRPr="00743943">
              <w:rPr>
                <w:rFonts w:eastAsia="Times New Roman"/>
                <w:spacing w:val="-18"/>
                <w:sz w:val="28"/>
                <w:szCs w:val="28"/>
              </w:rPr>
              <w:t>,</w:t>
            </w:r>
            <w:r w:rsidRPr="00743943">
              <w:rPr>
                <w:rFonts w:eastAsia="Times New Roman"/>
                <w:spacing w:val="-18"/>
                <w:sz w:val="28"/>
                <w:szCs w:val="28"/>
                <w:cs/>
              </w:rPr>
              <w:t>400 บาท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pacing w:val="-18"/>
                <w:sz w:val="28"/>
                <w:szCs w:val="28"/>
                <w:cs/>
              </w:rPr>
              <w:t>(จัดซื้อปัจจัยการผลิต)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6F25" w:rsidRPr="00743943" w:rsidRDefault="00036F25" w:rsidP="008A6FC7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ปัจจัยการผลิต </w:t>
            </w:r>
          </w:p>
          <w:p w:rsidR="00036F25" w:rsidRPr="00743943" w:rsidRDefault="00036F25" w:rsidP="000938FB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ยกเลิกประกาศเดิม</w:t>
            </w:r>
          </w:p>
          <w:p w:rsidR="00036F25" w:rsidRPr="00743943" w:rsidRDefault="00036F25" w:rsidP="000938FB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ประกาศใหม่</w:t>
            </w:r>
            <w:r w:rsidR="00432D4C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29 ม.ค.61</w:t>
            </w:r>
          </w:p>
          <w:p w:rsidR="00036F25" w:rsidRPr="00743943" w:rsidRDefault="00036F25" w:rsidP="000938FB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</w:t>
            </w:r>
            <w:r w:rsidRPr="00432D4C">
              <w:rPr>
                <w:rFonts w:eastAsia="Times New Roman"/>
                <w:spacing w:val="-14"/>
                <w:sz w:val="28"/>
                <w:szCs w:val="28"/>
                <w:cs/>
              </w:rPr>
              <w:t>ยื่นเสนอราคา 27 ก.พ.61</w:t>
            </w:r>
          </w:p>
          <w:p w:rsidR="00036F25" w:rsidRDefault="00036F25" w:rsidP="000938FB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ทำสัญญา ประมาณต้นเดือน มี.ค.61</w:t>
            </w:r>
          </w:p>
          <w:p w:rsidR="00432D4C" w:rsidRDefault="00432D4C" w:rsidP="000938FB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</w:p>
          <w:p w:rsidR="00432D4C" w:rsidRPr="00743943" w:rsidRDefault="00432D4C" w:rsidP="000938FB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</w:p>
        </w:tc>
      </w:tr>
      <w:tr w:rsidR="00036F25" w:rsidRPr="00743943" w:rsidTr="00036F25">
        <w:trPr>
          <w:trHeight w:val="376"/>
        </w:trPr>
        <w:tc>
          <w:tcPr>
            <w:tcW w:w="567" w:type="dxa"/>
            <w:vMerge/>
            <w:shd w:val="clear" w:color="auto" w:fill="auto"/>
          </w:tcPr>
          <w:p w:rsidR="00036F25" w:rsidRPr="00743943" w:rsidRDefault="00036F25" w:rsidP="00202717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  <w:shd w:val="clear" w:color="auto" w:fill="auto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93" w:type="dxa"/>
            <w:vMerge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732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- 600</w:t>
            </w:r>
            <w:r w:rsidRPr="00743943">
              <w:rPr>
                <w:rFonts w:eastAsia="Times New Roman"/>
                <w:sz w:val="28"/>
                <w:szCs w:val="28"/>
              </w:rPr>
              <w:t>,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000 บาท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(ค่าตรวจแปลง)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036F25" w:rsidRPr="00743943" w:rsidRDefault="00036F25" w:rsidP="00DE2E43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ค่าจ้างตรวจแปลง</w:t>
            </w:r>
          </w:p>
          <w:p w:rsidR="00036F25" w:rsidRPr="00743943" w:rsidRDefault="00036F25" w:rsidP="003D3C68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</w:t>
            </w:r>
            <w:r w:rsidR="00432D4C">
              <w:rPr>
                <w:rFonts w:eastAsia="Times New Roman"/>
                <w:spacing w:val="-4"/>
                <w:sz w:val="28"/>
                <w:szCs w:val="28"/>
                <w:cs/>
              </w:rPr>
              <w:t>ทำสัญญาไว้ 3 งวด จนถึง</w:t>
            </w:r>
            <w:r w:rsidRPr="00743943">
              <w:rPr>
                <w:rFonts w:eastAsia="Times New Roman"/>
                <w:spacing w:val="-4"/>
                <w:sz w:val="28"/>
                <w:szCs w:val="28"/>
                <w:cs/>
              </w:rPr>
              <w:t>เดือน ก.พ.61</w:t>
            </w:r>
          </w:p>
          <w:p w:rsidR="00432D4C" w:rsidRDefault="00432D4C" w:rsidP="00721D82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cs/>
              </w:rPr>
              <w:t xml:space="preserve"> - อยู่ระหว่างส่งงานงวดที่ 3 </w:t>
            </w:r>
            <w:r w:rsidR="00036F25" w:rsidRPr="00743943">
              <w:rPr>
                <w:rFonts w:eastAsia="Times New Roman"/>
                <w:sz w:val="28"/>
                <w:szCs w:val="28"/>
                <w:cs/>
              </w:rPr>
              <w:t xml:space="preserve">วันที่ </w:t>
            </w:r>
          </w:p>
          <w:p w:rsidR="00036F25" w:rsidRPr="00743943" w:rsidRDefault="00036F25" w:rsidP="00721D82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28 ก.พ. 61 </w:t>
            </w:r>
          </w:p>
          <w:p w:rsidR="00036F25" w:rsidRDefault="00036F25" w:rsidP="00721D82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ส่งเบิกช่วงเดือนมีนาคม</w:t>
            </w:r>
          </w:p>
          <w:p w:rsidR="00432D4C" w:rsidRDefault="00432D4C" w:rsidP="00721D82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</w:p>
          <w:p w:rsidR="00432D4C" w:rsidRDefault="00432D4C" w:rsidP="00721D82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</w:p>
          <w:p w:rsidR="00432D4C" w:rsidRDefault="00432D4C" w:rsidP="00721D82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</w:rPr>
            </w:pPr>
          </w:p>
          <w:p w:rsidR="00432D4C" w:rsidRPr="00743943" w:rsidRDefault="00432D4C" w:rsidP="00721D82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F7647B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3</w:t>
            </w:r>
          </w:p>
        </w:tc>
        <w:tc>
          <w:tcPr>
            <w:tcW w:w="2426" w:type="dxa"/>
            <w:shd w:val="clear" w:color="auto" w:fill="auto"/>
          </w:tcPr>
          <w:p w:rsidR="00432D4C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ประชาสัมพันธ์ </w:t>
            </w:r>
            <w:r w:rsidRPr="00743943">
              <w:rPr>
                <w:rFonts w:eastAsia="Times New Roman"/>
                <w:sz w:val="28"/>
                <w:szCs w:val="28"/>
              </w:rPr>
              <w:t xml:space="preserve">Story </w:t>
            </w:r>
          </w:p>
          <w:p w:rsidR="00432D4C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ส่งเสริมการท่องเที่ยวเชิงรุกกลุ่มจังหวัดภาคกลาง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ตอนบน 2</w:t>
            </w:r>
            <w:r w:rsidRPr="00743943">
              <w:rPr>
                <w:rFonts w:eastAsia="Times New Roman"/>
                <w:sz w:val="28"/>
                <w:szCs w:val="28"/>
              </w:rPr>
              <w:t> (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จังหวัดอ่างทองเป็นเจ้าภาพกลุ่มจังหวัด)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15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z w:val="28"/>
                <w:szCs w:val="28"/>
              </w:rPr>
              <w:t>000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proofErr w:type="spellStart"/>
            <w:r w:rsidRPr="00743943">
              <w:rPr>
                <w:rFonts w:eastAsia="Times New Roman"/>
                <w:sz w:val="28"/>
                <w:szCs w:val="28"/>
                <w:cs/>
              </w:rPr>
              <w:t>สนง</w:t>
            </w:r>
            <w:proofErr w:type="spellEnd"/>
            <w:r w:rsidRPr="00743943">
              <w:rPr>
                <w:rFonts w:eastAsia="Times New Roman"/>
                <w:sz w:val="28"/>
                <w:szCs w:val="28"/>
                <w:cs/>
              </w:rPr>
              <w:t>.การท่องเที่ยวและกีฬาจังหวัดอ่างทอง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งบดำเนินงาน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1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z w:val="28"/>
                <w:szCs w:val="28"/>
              </w:rPr>
              <w:t>124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,</w:t>
            </w:r>
            <w:r w:rsidRPr="00743943">
              <w:rPr>
                <w:rFonts w:eastAsia="Times New Roman"/>
                <w:sz w:val="28"/>
                <w:szCs w:val="28"/>
              </w:rPr>
              <w:t>000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7.49</w:t>
            </w:r>
          </w:p>
        </w:tc>
        <w:tc>
          <w:tcPr>
            <w:tcW w:w="1732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9,380,000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4,496,000</w:t>
            </w:r>
          </w:p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B76D10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แบ่งเป็น 3 งวดงาน</w:t>
            </w:r>
          </w:p>
          <w:p w:rsidR="00432D4C" w:rsidRDefault="00036F25" w:rsidP="00B76D10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</w:rPr>
              <w:t xml:space="preserve"> -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รับ </w:t>
            </w:r>
            <w:r w:rsidRPr="00743943">
              <w:rPr>
                <w:rFonts w:eastAsia="Times New Roman"/>
                <w:sz w:val="28"/>
                <w:szCs w:val="28"/>
              </w:rPr>
              <w:t xml:space="preserve">CD 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และเอกสารมาทำต่อเมื่อวันที่</w:t>
            </w:r>
          </w:p>
          <w:p w:rsidR="00432D4C" w:rsidRDefault="00036F25" w:rsidP="00B76D10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3 ม.ค. 61 คาดว่าจะส่งเบิกภายในเดือน</w:t>
            </w:r>
          </w:p>
          <w:p w:rsidR="00036F25" w:rsidRPr="00743943" w:rsidRDefault="00036F25" w:rsidP="00B76D10">
            <w:pPr>
              <w:spacing w:after="0" w:line="240" w:lineRule="auto"/>
              <w:ind w:right="-1"/>
              <w:rPr>
                <w:rFonts w:eastAsia="Times New Roman"/>
                <w:spacing w:val="-6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ก.พ. 61</w:t>
            </w:r>
          </w:p>
          <w:p w:rsidR="00036F25" w:rsidRPr="00743943" w:rsidRDefault="00036F25" w:rsidP="00F20B27">
            <w:pPr>
              <w:spacing w:after="0" w:line="240" w:lineRule="auto"/>
              <w:ind w:right="-1"/>
              <w:rPr>
                <w:rFonts w:eastAsia="Times New Roman"/>
                <w:spacing w:val="-6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- คณะกรรมการฯ ตรวจรับแล้ว</w:t>
            </w:r>
          </w:p>
        </w:tc>
      </w:tr>
      <w:tr w:rsidR="007064FA" w:rsidRPr="00743943" w:rsidTr="00432D4C">
        <w:trPr>
          <w:trHeight w:val="570"/>
        </w:trPr>
        <w:tc>
          <w:tcPr>
            <w:tcW w:w="15499" w:type="dxa"/>
            <w:gridSpan w:val="10"/>
          </w:tcPr>
          <w:p w:rsidR="007064FA" w:rsidRPr="00432D4C" w:rsidRDefault="007064FA" w:rsidP="007064FA">
            <w:pPr>
              <w:spacing w:after="0" w:line="240" w:lineRule="auto"/>
              <w:ind w:right="-1"/>
              <w:rPr>
                <w:rFonts w:eastAsia="Times New Roman"/>
                <w:sz w:val="28"/>
                <w:szCs w:val="28"/>
                <w:cs/>
              </w:rPr>
            </w:pPr>
            <w:r w:rsidRPr="00432D4C">
              <w:rPr>
                <w:rFonts w:eastAsia="Times New Roman"/>
                <w:b/>
                <w:bCs/>
                <w:sz w:val="28"/>
                <w:szCs w:val="28"/>
                <w:cs/>
              </w:rPr>
              <w:t>โครงการเงินเหลือ/เหลือจ่าย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F7647B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14</w:t>
            </w:r>
          </w:p>
        </w:tc>
        <w:tc>
          <w:tcPr>
            <w:tcW w:w="2426" w:type="dxa"/>
            <w:shd w:val="clear" w:color="auto" w:fill="auto"/>
          </w:tcPr>
          <w:p w:rsidR="00036F25" w:rsidRPr="00743943" w:rsidRDefault="00036F25" w:rsidP="00DB65DF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ซ่อมสร้างผิวทาง</w:t>
            </w:r>
            <w:proofErr w:type="spellStart"/>
            <w:r w:rsidRPr="00743943">
              <w:rPr>
                <w:rFonts w:eastAsia="Times New Roman"/>
                <w:sz w:val="28"/>
                <w:szCs w:val="28"/>
                <w:cs/>
              </w:rPr>
              <w:t>แอสฟัลท์ติก</w:t>
            </w:r>
            <w:proofErr w:type="spellEnd"/>
          </w:p>
          <w:p w:rsidR="00432D4C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คอนกรีต สาย </w:t>
            </w:r>
            <w:proofErr w:type="spellStart"/>
            <w:r w:rsidRPr="00743943">
              <w:rPr>
                <w:rFonts w:eastAsia="Times New Roman"/>
                <w:sz w:val="28"/>
                <w:szCs w:val="28"/>
                <w:cs/>
              </w:rPr>
              <w:t>อท</w:t>
            </w:r>
            <w:proofErr w:type="spellEnd"/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4008 แยก ทล 3064 </w:t>
            </w:r>
            <w:r w:rsidR="00432D4C">
              <w:rPr>
                <w:rFonts w:eastAsia="Times New Roman"/>
                <w:sz w:val="28"/>
                <w:szCs w:val="28"/>
                <w:cs/>
              </w:rPr>
              <w:t>–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บ้านคลองขุน อำเภอโพธิ์ทอง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11</w:t>
            </w:r>
            <w:r w:rsidRPr="00743943">
              <w:rPr>
                <w:rFonts w:eastAsia="Times New Roman"/>
                <w:sz w:val="28"/>
                <w:szCs w:val="28"/>
              </w:rPr>
              <w:t>,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949</w:t>
            </w:r>
            <w:r w:rsidRPr="00743943">
              <w:rPr>
                <w:rFonts w:eastAsia="Times New Roman"/>
                <w:sz w:val="28"/>
                <w:szCs w:val="28"/>
              </w:rPr>
              <w:t>,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400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แขวงทางหลวงชนบทอ่างทอง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C924BE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743943">
              <w:rPr>
                <w:rFonts w:eastAsia="Times New Roman"/>
                <w:szCs w:val="24"/>
                <w:cs/>
              </w:rPr>
              <w:t>เริ่ม 1 พ.ย. 60 สิ้นสุด</w:t>
            </w:r>
          </w:p>
          <w:p w:rsidR="00036F25" w:rsidRPr="00743943" w:rsidRDefault="00036F25" w:rsidP="00C924BE">
            <w:pPr>
              <w:spacing w:after="0"/>
              <w:jc w:val="center"/>
              <w:rPr>
                <w:rFonts w:eastAsia="Times New Roman"/>
                <w:szCs w:val="24"/>
                <w:cs/>
              </w:rPr>
            </w:pPr>
            <w:r w:rsidRPr="00743943">
              <w:rPr>
                <w:rFonts w:eastAsia="Times New Roman"/>
                <w:szCs w:val="24"/>
                <w:cs/>
              </w:rPr>
              <w:t>29 ม.ค. 61</w:t>
            </w: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-</w:t>
            </w: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11</w:t>
            </w:r>
            <w:r w:rsidRPr="00743943">
              <w:rPr>
                <w:rFonts w:eastAsia="Times New Roman"/>
                <w:sz w:val="28"/>
                <w:szCs w:val="28"/>
              </w:rPr>
              <w:t>,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949</w:t>
            </w:r>
            <w:r w:rsidRPr="00743943">
              <w:rPr>
                <w:rFonts w:eastAsia="Times New Roman"/>
                <w:sz w:val="28"/>
                <w:szCs w:val="28"/>
              </w:rPr>
              <w:t>,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400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อยู่ระหว่างรวบรวมเอกสาร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ส่งเบิก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F7647B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15</w:t>
            </w:r>
          </w:p>
        </w:tc>
        <w:tc>
          <w:tcPr>
            <w:tcW w:w="2426" w:type="dxa"/>
            <w:shd w:val="clear" w:color="auto" w:fill="auto"/>
          </w:tcPr>
          <w:p w:rsidR="00432D4C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พัฒนาแหล่งน้ำในคลอง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ระบายใหญ่แม่น้ำน้อย 5 (คลองลำท่าแดง)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34,753,300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393DBD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732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34,753,300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อยู่ระหว่างประกาศ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ประกวดราคา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F7647B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16</w:t>
            </w:r>
          </w:p>
        </w:tc>
        <w:tc>
          <w:tcPr>
            <w:tcW w:w="2426" w:type="dxa"/>
            <w:shd w:val="clear" w:color="auto" w:fill="auto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ขุดลอกคลองบ้านโพธิ์ทอง </w:t>
            </w:r>
          </w:p>
          <w:p w:rsidR="00036F25" w:rsidRPr="00743943" w:rsidRDefault="00036F25" w:rsidP="00DC1CCB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ตำบลคำหยาด อำเภอโพธิ์ทอง </w:t>
            </w:r>
          </w:p>
          <w:p w:rsidR="00036F25" w:rsidRPr="00743943" w:rsidRDefault="00036F25" w:rsidP="00DC1CCB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จังหวัดอ่างทอง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6,000,000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393DBD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6,000,000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อยู่ระหว่างประกาศ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ประกวดราคา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F7647B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17</w:t>
            </w:r>
          </w:p>
        </w:tc>
        <w:tc>
          <w:tcPr>
            <w:tcW w:w="2426" w:type="dxa"/>
            <w:shd w:val="clear" w:color="auto" w:fill="auto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ขุดลอกบึงสามโก้ ตำบลสามโก้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อำเภอสามโก้ จังหวัดอ่างทอง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10,000,000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393DBD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10,000,000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อยู่ระหว่างประกาศ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ประกวดราคา</w:t>
            </w:r>
          </w:p>
        </w:tc>
      </w:tr>
      <w:tr w:rsidR="00036F25" w:rsidRPr="00743943" w:rsidTr="00036F25">
        <w:tc>
          <w:tcPr>
            <w:tcW w:w="567" w:type="dxa"/>
            <w:shd w:val="clear" w:color="auto" w:fill="auto"/>
          </w:tcPr>
          <w:p w:rsidR="00036F25" w:rsidRPr="00743943" w:rsidRDefault="00036F25" w:rsidP="00F7647B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lastRenderedPageBreak/>
              <w:t>18</w:t>
            </w:r>
          </w:p>
        </w:tc>
        <w:tc>
          <w:tcPr>
            <w:tcW w:w="2426" w:type="dxa"/>
            <w:shd w:val="clear" w:color="auto" w:fill="auto"/>
          </w:tcPr>
          <w:p w:rsidR="00432D4C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ปรับปรุงเขื่อนป้องกันตลิ่ง </w:t>
            </w:r>
          </w:p>
          <w:p w:rsidR="00432D4C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 xml:space="preserve">หมู่ 1 ตำบลหลักฟ้า </w:t>
            </w:r>
          </w:p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อำเภอไชโย จังหวัดอ่างทอง</w:t>
            </w:r>
          </w:p>
        </w:tc>
        <w:tc>
          <w:tcPr>
            <w:tcW w:w="1701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20,000,000</w:t>
            </w:r>
          </w:p>
        </w:tc>
        <w:tc>
          <w:tcPr>
            <w:tcW w:w="1134" w:type="dxa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1559" w:type="dxa"/>
            <w:shd w:val="clear" w:color="auto" w:fill="auto"/>
          </w:tcPr>
          <w:p w:rsidR="00036F25" w:rsidRPr="00743943" w:rsidRDefault="00036F25" w:rsidP="00393DBD">
            <w:pPr>
              <w:spacing w:after="0" w:line="240" w:lineRule="auto"/>
              <w:ind w:right="-1"/>
              <w:jc w:val="center"/>
              <w:rPr>
                <w:rFonts w:eastAsia="Times New Roman"/>
                <w:szCs w:val="24"/>
                <w:cs/>
              </w:rPr>
            </w:pPr>
          </w:p>
        </w:tc>
        <w:tc>
          <w:tcPr>
            <w:tcW w:w="1701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732" w:type="dxa"/>
          </w:tcPr>
          <w:p w:rsidR="00036F25" w:rsidRPr="00743943" w:rsidRDefault="000B622D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20,000,000</w:t>
            </w:r>
          </w:p>
        </w:tc>
        <w:tc>
          <w:tcPr>
            <w:tcW w:w="1843" w:type="dxa"/>
            <w:shd w:val="clear" w:color="auto" w:fill="auto"/>
          </w:tcPr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อยู่ระหว่างประกาศ</w:t>
            </w:r>
          </w:p>
          <w:p w:rsidR="00036F25" w:rsidRPr="00743943" w:rsidRDefault="00036F25" w:rsidP="00AE2EAC">
            <w:pPr>
              <w:spacing w:after="0" w:line="240" w:lineRule="auto"/>
              <w:ind w:right="-1"/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ประกวดราคา</w:t>
            </w:r>
          </w:p>
        </w:tc>
      </w:tr>
      <w:tr w:rsidR="00036F25" w:rsidRPr="00743943" w:rsidTr="00036F25">
        <w:trPr>
          <w:trHeight w:val="165"/>
        </w:trPr>
        <w:tc>
          <w:tcPr>
            <w:tcW w:w="567" w:type="dxa"/>
            <w:shd w:val="clear" w:color="auto" w:fill="F2F2F2" w:themeFill="background1" w:themeFillShade="F2"/>
          </w:tcPr>
          <w:p w:rsidR="00036F25" w:rsidRPr="00743943" w:rsidRDefault="00036F25" w:rsidP="00B76D10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32"/>
                <w:cs/>
              </w:rPr>
            </w:pPr>
          </w:p>
        </w:tc>
        <w:tc>
          <w:tcPr>
            <w:tcW w:w="2426" w:type="dxa"/>
            <w:shd w:val="clear" w:color="auto" w:fill="F2F2F2" w:themeFill="background1" w:themeFillShade="F2"/>
          </w:tcPr>
          <w:p w:rsidR="00036F25" w:rsidRPr="00743943" w:rsidRDefault="00036F25" w:rsidP="00B76D10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sz w:val="32"/>
                <w: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36F25" w:rsidRPr="00743943" w:rsidRDefault="00036F25" w:rsidP="00743943">
            <w:pPr>
              <w:spacing w:after="0" w:line="240" w:lineRule="auto"/>
              <w:ind w:right="-1"/>
              <w:jc w:val="center"/>
              <w:rPr>
                <w:rFonts w:eastAsia="Times New Roman"/>
                <w:spacing w:val="-20"/>
                <w:sz w:val="26"/>
                <w:szCs w:val="26"/>
                <w:cs/>
              </w:rPr>
            </w:pPr>
            <w:r w:rsidRPr="00743943">
              <w:rPr>
                <w:rFonts w:eastAsia="Times New Roman"/>
                <w:sz w:val="26"/>
                <w:szCs w:val="26"/>
                <w:cs/>
              </w:rPr>
              <w:t>381,820,829.53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spacing w:val="-20"/>
                <w:sz w:val="32"/>
                <w: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36F25" w:rsidRPr="00743943" w:rsidRDefault="00036F25" w:rsidP="00B76D10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bCs/>
                <w:sz w:val="32"/>
                <w:cs/>
              </w:rPr>
            </w:pPr>
            <w:r w:rsidRPr="00743943">
              <w:rPr>
                <w:rFonts w:eastAsia="Times New Roman"/>
                <w:b/>
                <w:bCs/>
                <w:spacing w:val="-20"/>
                <w:sz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36F25" w:rsidRPr="00743943" w:rsidRDefault="00036F25" w:rsidP="000B622D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 w:rsidRPr="00743943">
              <w:rPr>
                <w:rFonts w:eastAsia="Times New Roman"/>
                <w:sz w:val="28"/>
                <w:szCs w:val="28"/>
                <w:cs/>
              </w:rPr>
              <w:t>41,093,</w:t>
            </w:r>
            <w:r w:rsidR="000B622D">
              <w:rPr>
                <w:rFonts w:eastAsia="Times New Roman" w:hint="cs"/>
                <w:sz w:val="28"/>
                <w:szCs w:val="28"/>
                <w:cs/>
              </w:rPr>
              <w:t>9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92.93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:rsidR="00036F25" w:rsidRPr="00743943" w:rsidRDefault="002150FA" w:rsidP="000B622D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9,88</w:t>
            </w:r>
            <w:r w:rsidR="000B622D">
              <w:rPr>
                <w:rFonts w:eastAsia="Times New Roman" w:hint="cs"/>
                <w:sz w:val="28"/>
                <w:szCs w:val="28"/>
                <w:cs/>
              </w:rPr>
              <w:t>4</w:t>
            </w:r>
            <w:r>
              <w:rPr>
                <w:rFonts w:eastAsia="Times New Roman" w:hint="cs"/>
                <w:sz w:val="28"/>
                <w:szCs w:val="28"/>
                <w:cs/>
              </w:rPr>
              <w:t>,</w:t>
            </w:r>
            <w:r w:rsidR="000B622D">
              <w:rPr>
                <w:rFonts w:eastAsia="Times New Roman" w:hint="cs"/>
                <w:sz w:val="28"/>
                <w:szCs w:val="28"/>
                <w:cs/>
              </w:rPr>
              <w:t>7</w:t>
            </w:r>
            <w:r>
              <w:rPr>
                <w:rFonts w:eastAsia="Times New Roman" w:hint="cs"/>
                <w:sz w:val="28"/>
                <w:szCs w:val="28"/>
                <w:cs/>
              </w:rPr>
              <w:t>20.76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36F25" w:rsidRPr="00743943" w:rsidRDefault="00036F25" w:rsidP="00036F25">
            <w:pPr>
              <w:spacing w:after="0" w:line="240" w:lineRule="auto"/>
              <w:ind w:right="-1"/>
              <w:jc w:val="right"/>
              <w:rPr>
                <w:rFonts w:eastAsia="Times New Roman"/>
                <w:sz w:val="28"/>
                <w:szCs w:val="28"/>
                <w:cs/>
              </w:rPr>
            </w:pPr>
            <w:r w:rsidRPr="00743943">
              <w:rPr>
                <w:rFonts w:eastAsia="Times New Roman"/>
                <w:sz w:val="28"/>
                <w:szCs w:val="28"/>
              </w:rPr>
              <w:t>3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30,842,</w:t>
            </w:r>
            <w:r w:rsidRPr="00743943">
              <w:rPr>
                <w:rFonts w:eastAsia="Times New Roman"/>
                <w:sz w:val="28"/>
                <w:szCs w:val="28"/>
              </w:rPr>
              <w:t>115</w:t>
            </w:r>
            <w:r w:rsidRPr="00743943">
              <w:rPr>
                <w:rFonts w:eastAsia="Times New Roman"/>
                <w:sz w:val="28"/>
                <w:szCs w:val="28"/>
                <w:cs/>
              </w:rPr>
              <w:t>.</w:t>
            </w:r>
            <w:r w:rsidRPr="00743943">
              <w:rPr>
                <w:rFonts w:eastAsia="Times New Roman"/>
                <w:sz w:val="28"/>
                <w:szCs w:val="28"/>
              </w:rPr>
              <w:t>84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36F25" w:rsidRPr="00743943" w:rsidRDefault="00036F25" w:rsidP="00B76D10">
            <w:pPr>
              <w:spacing w:after="0" w:line="240" w:lineRule="auto"/>
              <w:ind w:right="-1"/>
              <w:jc w:val="thaiDistribute"/>
              <w:rPr>
                <w:rFonts w:eastAsia="Times New Roman"/>
                <w:sz w:val="32"/>
              </w:rPr>
            </w:pPr>
          </w:p>
        </w:tc>
      </w:tr>
    </w:tbl>
    <w:p w:rsidR="00B76D10" w:rsidRPr="00743943" w:rsidRDefault="00B76D10" w:rsidP="005B700E">
      <w:pPr>
        <w:spacing w:after="0" w:line="240" w:lineRule="auto"/>
        <w:jc w:val="center"/>
        <w:rPr>
          <w:rFonts w:ascii="TH SarabunPSK" w:hAnsi="TH SarabunPSK" w:cs="TH SarabunPSK"/>
        </w:rPr>
      </w:pPr>
    </w:p>
    <w:sectPr w:rsidR="00B76D10" w:rsidRPr="00743943" w:rsidSect="00952767">
      <w:headerReference w:type="default" r:id="rId8"/>
      <w:pgSz w:w="16838" w:h="11906" w:orient="landscape"/>
      <w:pgMar w:top="709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DD" w:rsidRDefault="00E85DDD" w:rsidP="005160FE">
      <w:pPr>
        <w:spacing w:after="0" w:line="240" w:lineRule="auto"/>
      </w:pPr>
      <w:r>
        <w:separator/>
      </w:r>
    </w:p>
  </w:endnote>
  <w:endnote w:type="continuationSeparator" w:id="0">
    <w:p w:rsidR="00E85DDD" w:rsidRDefault="00E85DDD" w:rsidP="0051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DD" w:rsidRDefault="00E85DDD" w:rsidP="005160FE">
      <w:pPr>
        <w:spacing w:after="0" w:line="240" w:lineRule="auto"/>
      </w:pPr>
      <w:r>
        <w:separator/>
      </w:r>
    </w:p>
  </w:footnote>
  <w:footnote w:type="continuationSeparator" w:id="0">
    <w:p w:rsidR="00E85DDD" w:rsidRDefault="00E85DDD" w:rsidP="0051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761280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5160FE" w:rsidRPr="005160FE" w:rsidRDefault="005160FE">
        <w:pPr>
          <w:pStyle w:val="a3"/>
          <w:jc w:val="center"/>
          <w:rPr>
            <w:sz w:val="32"/>
          </w:rPr>
        </w:pPr>
        <w:r w:rsidRPr="005160FE">
          <w:rPr>
            <w:sz w:val="32"/>
          </w:rPr>
          <w:fldChar w:fldCharType="begin"/>
        </w:r>
        <w:r w:rsidRPr="005160FE">
          <w:rPr>
            <w:sz w:val="32"/>
          </w:rPr>
          <w:instrText>PAGE   \* MERGEFORMAT</w:instrText>
        </w:r>
        <w:r w:rsidRPr="005160FE">
          <w:rPr>
            <w:sz w:val="32"/>
          </w:rPr>
          <w:fldChar w:fldCharType="separate"/>
        </w:r>
        <w:r w:rsidR="00DF1FBC" w:rsidRPr="00DF1FBC">
          <w:rPr>
            <w:rFonts w:cs="TH SarabunIT๙"/>
            <w:noProof/>
            <w:sz w:val="32"/>
            <w:lang w:val="th-TH"/>
          </w:rPr>
          <w:t>6</w:t>
        </w:r>
        <w:r w:rsidRPr="005160FE">
          <w:rPr>
            <w:sz w:val="32"/>
          </w:rPr>
          <w:fldChar w:fldCharType="end"/>
        </w:r>
      </w:p>
    </w:sdtContent>
  </w:sdt>
  <w:p w:rsidR="005160FE" w:rsidRDefault="005160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611"/>
    <w:multiLevelType w:val="hybridMultilevel"/>
    <w:tmpl w:val="29D2B314"/>
    <w:lvl w:ilvl="0" w:tplc="AD0E5EE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65B96"/>
    <w:multiLevelType w:val="hybridMultilevel"/>
    <w:tmpl w:val="B11CF644"/>
    <w:lvl w:ilvl="0" w:tplc="46BE5B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A"/>
    <w:rsid w:val="00005C74"/>
    <w:rsid w:val="00023286"/>
    <w:rsid w:val="00026A1A"/>
    <w:rsid w:val="00036F25"/>
    <w:rsid w:val="0005347F"/>
    <w:rsid w:val="000613B2"/>
    <w:rsid w:val="00061B19"/>
    <w:rsid w:val="00061F4D"/>
    <w:rsid w:val="00063BE2"/>
    <w:rsid w:val="0007100E"/>
    <w:rsid w:val="000724A6"/>
    <w:rsid w:val="00074432"/>
    <w:rsid w:val="0008629C"/>
    <w:rsid w:val="000867A0"/>
    <w:rsid w:val="000938FB"/>
    <w:rsid w:val="000B0C4E"/>
    <w:rsid w:val="000B2DCE"/>
    <w:rsid w:val="000B622D"/>
    <w:rsid w:val="000B7E5E"/>
    <w:rsid w:val="000C51DC"/>
    <w:rsid w:val="000C5D11"/>
    <w:rsid w:val="000D02EA"/>
    <w:rsid w:val="000E72FB"/>
    <w:rsid w:val="000F157E"/>
    <w:rsid w:val="000F1EB3"/>
    <w:rsid w:val="000F731C"/>
    <w:rsid w:val="00104589"/>
    <w:rsid w:val="00107036"/>
    <w:rsid w:val="00115EDF"/>
    <w:rsid w:val="00116B70"/>
    <w:rsid w:val="0013734E"/>
    <w:rsid w:val="0014345E"/>
    <w:rsid w:val="0015527C"/>
    <w:rsid w:val="001608F2"/>
    <w:rsid w:val="001628D5"/>
    <w:rsid w:val="00162AAE"/>
    <w:rsid w:val="001664E6"/>
    <w:rsid w:val="00181F00"/>
    <w:rsid w:val="00183424"/>
    <w:rsid w:val="001842A8"/>
    <w:rsid w:val="00193D42"/>
    <w:rsid w:val="00196B59"/>
    <w:rsid w:val="00196E3A"/>
    <w:rsid w:val="00197FC9"/>
    <w:rsid w:val="001A1FEF"/>
    <w:rsid w:val="001B22FB"/>
    <w:rsid w:val="001B3C5B"/>
    <w:rsid w:val="001C1B67"/>
    <w:rsid w:val="001C742A"/>
    <w:rsid w:val="001D7181"/>
    <w:rsid w:val="001E46AD"/>
    <w:rsid w:val="00200343"/>
    <w:rsid w:val="00202717"/>
    <w:rsid w:val="00205F27"/>
    <w:rsid w:val="0020765E"/>
    <w:rsid w:val="00212263"/>
    <w:rsid w:val="002150FA"/>
    <w:rsid w:val="00216BA5"/>
    <w:rsid w:val="00231FDA"/>
    <w:rsid w:val="00234111"/>
    <w:rsid w:val="0024305D"/>
    <w:rsid w:val="00243795"/>
    <w:rsid w:val="0024759E"/>
    <w:rsid w:val="002504BC"/>
    <w:rsid w:val="00254CAA"/>
    <w:rsid w:val="002618D2"/>
    <w:rsid w:val="00263E84"/>
    <w:rsid w:val="0026581E"/>
    <w:rsid w:val="00267239"/>
    <w:rsid w:val="002856B1"/>
    <w:rsid w:val="00292013"/>
    <w:rsid w:val="0029565A"/>
    <w:rsid w:val="002A2F83"/>
    <w:rsid w:val="002B2916"/>
    <w:rsid w:val="002B699F"/>
    <w:rsid w:val="002B7774"/>
    <w:rsid w:val="002C03D5"/>
    <w:rsid w:val="002D3FDD"/>
    <w:rsid w:val="002D4F79"/>
    <w:rsid w:val="002D5E9F"/>
    <w:rsid w:val="002E0F51"/>
    <w:rsid w:val="002E458C"/>
    <w:rsid w:val="002F49A4"/>
    <w:rsid w:val="002F5C3B"/>
    <w:rsid w:val="002F749E"/>
    <w:rsid w:val="00303D54"/>
    <w:rsid w:val="00306AE0"/>
    <w:rsid w:val="003079F9"/>
    <w:rsid w:val="00312DA3"/>
    <w:rsid w:val="00323076"/>
    <w:rsid w:val="003276AE"/>
    <w:rsid w:val="0033684A"/>
    <w:rsid w:val="003370D5"/>
    <w:rsid w:val="00340548"/>
    <w:rsid w:val="0034491F"/>
    <w:rsid w:val="00345337"/>
    <w:rsid w:val="0035014F"/>
    <w:rsid w:val="00351757"/>
    <w:rsid w:val="00353382"/>
    <w:rsid w:val="00353C76"/>
    <w:rsid w:val="003735B2"/>
    <w:rsid w:val="00381C0F"/>
    <w:rsid w:val="003829FB"/>
    <w:rsid w:val="00386D29"/>
    <w:rsid w:val="00393EC6"/>
    <w:rsid w:val="003A2530"/>
    <w:rsid w:val="003A50CE"/>
    <w:rsid w:val="003A7D3F"/>
    <w:rsid w:val="003D3C68"/>
    <w:rsid w:val="003D7830"/>
    <w:rsid w:val="003E002A"/>
    <w:rsid w:val="003E24B2"/>
    <w:rsid w:val="003E4295"/>
    <w:rsid w:val="003F33EE"/>
    <w:rsid w:val="004101C3"/>
    <w:rsid w:val="00423A6E"/>
    <w:rsid w:val="00424164"/>
    <w:rsid w:val="0042518F"/>
    <w:rsid w:val="00432D4C"/>
    <w:rsid w:val="00440BF8"/>
    <w:rsid w:val="004435E7"/>
    <w:rsid w:val="0044499A"/>
    <w:rsid w:val="004478F2"/>
    <w:rsid w:val="00456AA4"/>
    <w:rsid w:val="004573F6"/>
    <w:rsid w:val="00460A6C"/>
    <w:rsid w:val="0046705B"/>
    <w:rsid w:val="00467A17"/>
    <w:rsid w:val="00475DF6"/>
    <w:rsid w:val="00486258"/>
    <w:rsid w:val="004A6E1D"/>
    <w:rsid w:val="004B04FA"/>
    <w:rsid w:val="004B297A"/>
    <w:rsid w:val="004B4E00"/>
    <w:rsid w:val="004B4E2F"/>
    <w:rsid w:val="004B73AD"/>
    <w:rsid w:val="004D1686"/>
    <w:rsid w:val="004D21A9"/>
    <w:rsid w:val="004D4D92"/>
    <w:rsid w:val="004D55CF"/>
    <w:rsid w:val="004E3179"/>
    <w:rsid w:val="004F0B66"/>
    <w:rsid w:val="004F5E4F"/>
    <w:rsid w:val="004F6584"/>
    <w:rsid w:val="004F7518"/>
    <w:rsid w:val="005160FE"/>
    <w:rsid w:val="005167DA"/>
    <w:rsid w:val="00526E08"/>
    <w:rsid w:val="00531FCC"/>
    <w:rsid w:val="00535878"/>
    <w:rsid w:val="00561010"/>
    <w:rsid w:val="0056431E"/>
    <w:rsid w:val="005671D6"/>
    <w:rsid w:val="005845D4"/>
    <w:rsid w:val="005A667C"/>
    <w:rsid w:val="005B0B01"/>
    <w:rsid w:val="005B4244"/>
    <w:rsid w:val="005B700E"/>
    <w:rsid w:val="005C160F"/>
    <w:rsid w:val="005C4508"/>
    <w:rsid w:val="005C7CC2"/>
    <w:rsid w:val="005D0EC6"/>
    <w:rsid w:val="005D579E"/>
    <w:rsid w:val="005E2441"/>
    <w:rsid w:val="005E463A"/>
    <w:rsid w:val="005F0AD2"/>
    <w:rsid w:val="00636A18"/>
    <w:rsid w:val="006617CD"/>
    <w:rsid w:val="0066280F"/>
    <w:rsid w:val="00663D1D"/>
    <w:rsid w:val="00665585"/>
    <w:rsid w:val="00670E7F"/>
    <w:rsid w:val="00682478"/>
    <w:rsid w:val="00682662"/>
    <w:rsid w:val="006826CF"/>
    <w:rsid w:val="0068347A"/>
    <w:rsid w:val="00687ABC"/>
    <w:rsid w:val="006A3091"/>
    <w:rsid w:val="006A751A"/>
    <w:rsid w:val="006C0692"/>
    <w:rsid w:val="006C2880"/>
    <w:rsid w:val="006C4C39"/>
    <w:rsid w:val="006D29C1"/>
    <w:rsid w:val="006D3DF1"/>
    <w:rsid w:val="006D478C"/>
    <w:rsid w:val="006E4587"/>
    <w:rsid w:val="006E79AB"/>
    <w:rsid w:val="006F2EDA"/>
    <w:rsid w:val="00700F6A"/>
    <w:rsid w:val="007012F9"/>
    <w:rsid w:val="007064FA"/>
    <w:rsid w:val="00707DC4"/>
    <w:rsid w:val="007135E7"/>
    <w:rsid w:val="00717B9E"/>
    <w:rsid w:val="00720027"/>
    <w:rsid w:val="00721D82"/>
    <w:rsid w:val="0072542F"/>
    <w:rsid w:val="00731D9E"/>
    <w:rsid w:val="0074020F"/>
    <w:rsid w:val="00743943"/>
    <w:rsid w:val="00744AE0"/>
    <w:rsid w:val="007451FD"/>
    <w:rsid w:val="00745AEC"/>
    <w:rsid w:val="007525BC"/>
    <w:rsid w:val="00755935"/>
    <w:rsid w:val="00755F4F"/>
    <w:rsid w:val="00756AE4"/>
    <w:rsid w:val="00763D11"/>
    <w:rsid w:val="007660F8"/>
    <w:rsid w:val="0078003B"/>
    <w:rsid w:val="007850FA"/>
    <w:rsid w:val="007865E1"/>
    <w:rsid w:val="007911E1"/>
    <w:rsid w:val="00792723"/>
    <w:rsid w:val="00795230"/>
    <w:rsid w:val="00795ED5"/>
    <w:rsid w:val="007A24FC"/>
    <w:rsid w:val="007A4C94"/>
    <w:rsid w:val="007A7AA6"/>
    <w:rsid w:val="007B3BBB"/>
    <w:rsid w:val="007B5FD9"/>
    <w:rsid w:val="007D07D5"/>
    <w:rsid w:val="007D240F"/>
    <w:rsid w:val="007D3282"/>
    <w:rsid w:val="007D36A2"/>
    <w:rsid w:val="007D3A9C"/>
    <w:rsid w:val="007D3EDC"/>
    <w:rsid w:val="007D4EC7"/>
    <w:rsid w:val="007D6977"/>
    <w:rsid w:val="007D69D7"/>
    <w:rsid w:val="007E11D1"/>
    <w:rsid w:val="007E68F8"/>
    <w:rsid w:val="007F2703"/>
    <w:rsid w:val="007F4368"/>
    <w:rsid w:val="007F6DCF"/>
    <w:rsid w:val="00802A18"/>
    <w:rsid w:val="008046B0"/>
    <w:rsid w:val="00807933"/>
    <w:rsid w:val="0081771B"/>
    <w:rsid w:val="00821A30"/>
    <w:rsid w:val="008258CC"/>
    <w:rsid w:val="00826868"/>
    <w:rsid w:val="00830457"/>
    <w:rsid w:val="00837541"/>
    <w:rsid w:val="0084010C"/>
    <w:rsid w:val="00846265"/>
    <w:rsid w:val="00863C7E"/>
    <w:rsid w:val="008654A3"/>
    <w:rsid w:val="00865AEC"/>
    <w:rsid w:val="00867833"/>
    <w:rsid w:val="008749C8"/>
    <w:rsid w:val="00881178"/>
    <w:rsid w:val="00884484"/>
    <w:rsid w:val="00885338"/>
    <w:rsid w:val="008927C4"/>
    <w:rsid w:val="008A0EA2"/>
    <w:rsid w:val="008B016B"/>
    <w:rsid w:val="008B7A34"/>
    <w:rsid w:val="008C516A"/>
    <w:rsid w:val="008D063F"/>
    <w:rsid w:val="008D2E23"/>
    <w:rsid w:val="008D323D"/>
    <w:rsid w:val="008D6944"/>
    <w:rsid w:val="008E3512"/>
    <w:rsid w:val="008E6362"/>
    <w:rsid w:val="008F22D5"/>
    <w:rsid w:val="00904927"/>
    <w:rsid w:val="00913556"/>
    <w:rsid w:val="00924359"/>
    <w:rsid w:val="00944198"/>
    <w:rsid w:val="009446B7"/>
    <w:rsid w:val="00952767"/>
    <w:rsid w:val="0096227E"/>
    <w:rsid w:val="009635B7"/>
    <w:rsid w:val="009639CB"/>
    <w:rsid w:val="009849BC"/>
    <w:rsid w:val="00984B42"/>
    <w:rsid w:val="00996958"/>
    <w:rsid w:val="009A29C3"/>
    <w:rsid w:val="009B5C85"/>
    <w:rsid w:val="009C2A2B"/>
    <w:rsid w:val="009C574A"/>
    <w:rsid w:val="009D31CB"/>
    <w:rsid w:val="009E73FD"/>
    <w:rsid w:val="009F0606"/>
    <w:rsid w:val="009F0D34"/>
    <w:rsid w:val="00A100C8"/>
    <w:rsid w:val="00A14627"/>
    <w:rsid w:val="00A16552"/>
    <w:rsid w:val="00A16E84"/>
    <w:rsid w:val="00A17240"/>
    <w:rsid w:val="00A20647"/>
    <w:rsid w:val="00A27C95"/>
    <w:rsid w:val="00A35EB6"/>
    <w:rsid w:val="00A4231A"/>
    <w:rsid w:val="00A43D35"/>
    <w:rsid w:val="00A50547"/>
    <w:rsid w:val="00A55B4A"/>
    <w:rsid w:val="00A562EE"/>
    <w:rsid w:val="00A56C05"/>
    <w:rsid w:val="00A66AE9"/>
    <w:rsid w:val="00A717B3"/>
    <w:rsid w:val="00A75F0E"/>
    <w:rsid w:val="00A7735C"/>
    <w:rsid w:val="00AA2A83"/>
    <w:rsid w:val="00AB0200"/>
    <w:rsid w:val="00AB11A9"/>
    <w:rsid w:val="00AD0709"/>
    <w:rsid w:val="00AD12B7"/>
    <w:rsid w:val="00AD5B91"/>
    <w:rsid w:val="00AD6AEF"/>
    <w:rsid w:val="00AE3111"/>
    <w:rsid w:val="00AE7D87"/>
    <w:rsid w:val="00AF0C7B"/>
    <w:rsid w:val="00B01445"/>
    <w:rsid w:val="00B03D26"/>
    <w:rsid w:val="00B10B7E"/>
    <w:rsid w:val="00B11375"/>
    <w:rsid w:val="00B1149E"/>
    <w:rsid w:val="00B13553"/>
    <w:rsid w:val="00B160EC"/>
    <w:rsid w:val="00B168F9"/>
    <w:rsid w:val="00B212F2"/>
    <w:rsid w:val="00B24068"/>
    <w:rsid w:val="00B41F77"/>
    <w:rsid w:val="00B433C6"/>
    <w:rsid w:val="00B459D2"/>
    <w:rsid w:val="00B467CB"/>
    <w:rsid w:val="00B46D47"/>
    <w:rsid w:val="00B5287C"/>
    <w:rsid w:val="00B74CEF"/>
    <w:rsid w:val="00B76D10"/>
    <w:rsid w:val="00B9187C"/>
    <w:rsid w:val="00B93934"/>
    <w:rsid w:val="00B93F59"/>
    <w:rsid w:val="00B95E3D"/>
    <w:rsid w:val="00BA3D1D"/>
    <w:rsid w:val="00BB3EDE"/>
    <w:rsid w:val="00BD61E8"/>
    <w:rsid w:val="00BD7B52"/>
    <w:rsid w:val="00BE210A"/>
    <w:rsid w:val="00C00CC3"/>
    <w:rsid w:val="00C02F21"/>
    <w:rsid w:val="00C11B90"/>
    <w:rsid w:val="00C14B49"/>
    <w:rsid w:val="00C21478"/>
    <w:rsid w:val="00C27400"/>
    <w:rsid w:val="00C274D1"/>
    <w:rsid w:val="00C311E0"/>
    <w:rsid w:val="00C43E6F"/>
    <w:rsid w:val="00C50A89"/>
    <w:rsid w:val="00C51676"/>
    <w:rsid w:val="00C53857"/>
    <w:rsid w:val="00C5389C"/>
    <w:rsid w:val="00C63FFA"/>
    <w:rsid w:val="00C7698F"/>
    <w:rsid w:val="00C85881"/>
    <w:rsid w:val="00C924BE"/>
    <w:rsid w:val="00CA4733"/>
    <w:rsid w:val="00CA4DEB"/>
    <w:rsid w:val="00CB6D52"/>
    <w:rsid w:val="00CC031E"/>
    <w:rsid w:val="00CC2928"/>
    <w:rsid w:val="00CC3E81"/>
    <w:rsid w:val="00CD19FB"/>
    <w:rsid w:val="00CD57A7"/>
    <w:rsid w:val="00CD6F3E"/>
    <w:rsid w:val="00CE3B8F"/>
    <w:rsid w:val="00CE7EC9"/>
    <w:rsid w:val="00CF105E"/>
    <w:rsid w:val="00D00766"/>
    <w:rsid w:val="00D05114"/>
    <w:rsid w:val="00D05193"/>
    <w:rsid w:val="00D16E15"/>
    <w:rsid w:val="00D21031"/>
    <w:rsid w:val="00D34C99"/>
    <w:rsid w:val="00D35CA5"/>
    <w:rsid w:val="00D4003B"/>
    <w:rsid w:val="00D5031B"/>
    <w:rsid w:val="00D56EE2"/>
    <w:rsid w:val="00D63B36"/>
    <w:rsid w:val="00D64B69"/>
    <w:rsid w:val="00D64FF9"/>
    <w:rsid w:val="00D72922"/>
    <w:rsid w:val="00D75FB9"/>
    <w:rsid w:val="00D77104"/>
    <w:rsid w:val="00D80C66"/>
    <w:rsid w:val="00D827B1"/>
    <w:rsid w:val="00D92284"/>
    <w:rsid w:val="00DA00B8"/>
    <w:rsid w:val="00DA0154"/>
    <w:rsid w:val="00DA0CBC"/>
    <w:rsid w:val="00DA6708"/>
    <w:rsid w:val="00DA7981"/>
    <w:rsid w:val="00DB33DC"/>
    <w:rsid w:val="00DB63DA"/>
    <w:rsid w:val="00DB65DF"/>
    <w:rsid w:val="00DC14D6"/>
    <w:rsid w:val="00DC1CCB"/>
    <w:rsid w:val="00DC3197"/>
    <w:rsid w:val="00DC6255"/>
    <w:rsid w:val="00DD624F"/>
    <w:rsid w:val="00DD6C92"/>
    <w:rsid w:val="00DE2E43"/>
    <w:rsid w:val="00DE5DC3"/>
    <w:rsid w:val="00DF176C"/>
    <w:rsid w:val="00DF1FBC"/>
    <w:rsid w:val="00DF46C1"/>
    <w:rsid w:val="00E00D3B"/>
    <w:rsid w:val="00E03F5A"/>
    <w:rsid w:val="00E06785"/>
    <w:rsid w:val="00E1280B"/>
    <w:rsid w:val="00E13A8C"/>
    <w:rsid w:val="00E15C55"/>
    <w:rsid w:val="00E22863"/>
    <w:rsid w:val="00E30569"/>
    <w:rsid w:val="00E43A02"/>
    <w:rsid w:val="00E60E05"/>
    <w:rsid w:val="00E7461E"/>
    <w:rsid w:val="00E80DF7"/>
    <w:rsid w:val="00E85DDD"/>
    <w:rsid w:val="00E879DC"/>
    <w:rsid w:val="00E9696E"/>
    <w:rsid w:val="00EA1F9F"/>
    <w:rsid w:val="00EA4AFE"/>
    <w:rsid w:val="00EC11BD"/>
    <w:rsid w:val="00EC2EBE"/>
    <w:rsid w:val="00EC3BA7"/>
    <w:rsid w:val="00ED1E21"/>
    <w:rsid w:val="00ED22ED"/>
    <w:rsid w:val="00ED5E12"/>
    <w:rsid w:val="00ED740C"/>
    <w:rsid w:val="00EE1E03"/>
    <w:rsid w:val="00EE31EC"/>
    <w:rsid w:val="00F056F3"/>
    <w:rsid w:val="00F13667"/>
    <w:rsid w:val="00F14320"/>
    <w:rsid w:val="00F20B27"/>
    <w:rsid w:val="00F21148"/>
    <w:rsid w:val="00F31078"/>
    <w:rsid w:val="00F32416"/>
    <w:rsid w:val="00F3264E"/>
    <w:rsid w:val="00F41DF7"/>
    <w:rsid w:val="00F6352C"/>
    <w:rsid w:val="00F65EEB"/>
    <w:rsid w:val="00F6606A"/>
    <w:rsid w:val="00F70BA5"/>
    <w:rsid w:val="00F75863"/>
    <w:rsid w:val="00F7647B"/>
    <w:rsid w:val="00FA3BB1"/>
    <w:rsid w:val="00FB2EB4"/>
    <w:rsid w:val="00FC01D0"/>
    <w:rsid w:val="00FC53BC"/>
    <w:rsid w:val="00FD0B63"/>
    <w:rsid w:val="00FD115C"/>
    <w:rsid w:val="00FD1872"/>
    <w:rsid w:val="00FD4879"/>
    <w:rsid w:val="00FE271D"/>
    <w:rsid w:val="00FE73F9"/>
    <w:rsid w:val="00FF4D3C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24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F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5160FE"/>
    <w:rPr>
      <w:rFonts w:cs="Angsana New"/>
    </w:rPr>
  </w:style>
  <w:style w:type="paragraph" w:styleId="a5">
    <w:name w:val="footer"/>
    <w:basedOn w:val="a"/>
    <w:link w:val="a6"/>
    <w:uiPriority w:val="99"/>
    <w:unhideWhenUsed/>
    <w:rsid w:val="005160F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5160FE"/>
    <w:rPr>
      <w:rFonts w:cs="Angsana New"/>
    </w:rPr>
  </w:style>
  <w:style w:type="paragraph" w:styleId="a7">
    <w:name w:val="List Paragraph"/>
    <w:basedOn w:val="a"/>
    <w:uiPriority w:val="34"/>
    <w:qFormat/>
    <w:rsid w:val="00D75FB9"/>
    <w:pPr>
      <w:ind w:left="720"/>
      <w:contextualSpacing/>
    </w:pPr>
    <w:rPr>
      <w:rFonts w:cs="Angsana New"/>
    </w:rPr>
  </w:style>
  <w:style w:type="paragraph" w:styleId="a8">
    <w:name w:val="Balloon Text"/>
    <w:basedOn w:val="a"/>
    <w:link w:val="a9"/>
    <w:uiPriority w:val="99"/>
    <w:semiHidden/>
    <w:unhideWhenUsed/>
    <w:rsid w:val="00C63F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63FF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24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F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5160FE"/>
    <w:rPr>
      <w:rFonts w:cs="Angsana New"/>
    </w:rPr>
  </w:style>
  <w:style w:type="paragraph" w:styleId="a5">
    <w:name w:val="footer"/>
    <w:basedOn w:val="a"/>
    <w:link w:val="a6"/>
    <w:uiPriority w:val="99"/>
    <w:unhideWhenUsed/>
    <w:rsid w:val="005160F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5160FE"/>
    <w:rPr>
      <w:rFonts w:cs="Angsana New"/>
    </w:rPr>
  </w:style>
  <w:style w:type="paragraph" w:styleId="a7">
    <w:name w:val="List Paragraph"/>
    <w:basedOn w:val="a"/>
    <w:uiPriority w:val="34"/>
    <w:qFormat/>
    <w:rsid w:val="00D75FB9"/>
    <w:pPr>
      <w:ind w:left="720"/>
      <w:contextualSpacing/>
    </w:pPr>
    <w:rPr>
      <w:rFonts w:cs="Angsana New"/>
    </w:rPr>
  </w:style>
  <w:style w:type="paragraph" w:styleId="a8">
    <w:name w:val="Balloon Text"/>
    <w:basedOn w:val="a"/>
    <w:link w:val="a9"/>
    <w:uiPriority w:val="99"/>
    <w:semiHidden/>
    <w:unhideWhenUsed/>
    <w:rsid w:val="00C63F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63F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jass</cp:lastModifiedBy>
  <cp:revision>2</cp:revision>
  <cp:lastPrinted>2018-02-22T07:55:00Z</cp:lastPrinted>
  <dcterms:created xsi:type="dcterms:W3CDTF">2018-02-26T06:43:00Z</dcterms:created>
  <dcterms:modified xsi:type="dcterms:W3CDTF">2018-02-26T06:43:00Z</dcterms:modified>
</cp:coreProperties>
</file>