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78" w:rsidRDefault="007E3278" w:rsidP="007E32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2500D">
        <w:rPr>
          <w:rFonts w:ascii="TH SarabunPSK" w:hAnsi="TH SarabunPSK" w:cs="TH SarabunPSK"/>
          <w:b/>
          <w:bCs/>
          <w:sz w:val="32"/>
          <w:szCs w:val="32"/>
          <w:cs/>
        </w:rPr>
        <w:t>แบบฟอร์มการจัดทำเอกสารการประชุม</w:t>
      </w:r>
    </w:p>
    <w:p w:rsidR="007E3278" w:rsidRDefault="007E3278" w:rsidP="007E32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คณะกรรมการศูนย์อำนวยการป้องกันและปราบปรามยาเสพติดจังหวัดอ่างทอง (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ศอ.ปส.จ.อท.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7E3278" w:rsidRDefault="007E3278" w:rsidP="007E32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และคณะกรรมการรักษาความสงบเรียบร้อยจังหวัดอ่างทอง</w:t>
      </w:r>
    </w:p>
    <w:p w:rsidR="007E3278" w:rsidRDefault="007E3278" w:rsidP="007E32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E3278" w:rsidRDefault="00386B96" w:rsidP="007E327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ระเบียบวาระที่ ๔.๓ </w:t>
      </w:r>
      <w:r w:rsidR="007E3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 </w:t>
      </w:r>
      <w:r w:rsidR="00D33E3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โครงการสถานศึกษาสีขาว ปลอดยาเสพติดและอบายมุขปีการศึกษา ๒๕๖๐</w:t>
      </w:r>
    </w:p>
    <w:p w:rsidR="007E3278" w:rsidRDefault="007E3278" w:rsidP="007E3278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ความเป็นมาของเรื่อง</w:t>
      </w:r>
    </w:p>
    <w:p w:rsidR="00AE1553" w:rsidRDefault="007E3278" w:rsidP="007E3278">
      <w:pPr>
        <w:tabs>
          <w:tab w:val="left" w:pos="1134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E1553" w:rsidRPr="00AE1553">
        <w:rPr>
          <w:rFonts w:ascii="TH SarabunPSK" w:hAnsi="TH SarabunPSK" w:cs="TH SarabunPSK" w:hint="cs"/>
          <w:sz w:val="32"/>
          <w:szCs w:val="32"/>
          <w:cs/>
        </w:rPr>
        <w:t>ตามที่ ศูนย์อำนวยการป้องกันและปราบปรามยาเสพติด กระทรวงศึกษาธิการ ได้ดำเนินการตาม</w:t>
      </w:r>
    </w:p>
    <w:p w:rsidR="007E3278" w:rsidRPr="00AE1553" w:rsidRDefault="00AE1553" w:rsidP="00AE1553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1553">
        <w:rPr>
          <w:rFonts w:ascii="TH SarabunPSK" w:hAnsi="TH SarabunPSK" w:cs="TH SarabunPSK" w:hint="cs"/>
          <w:spacing w:val="-6"/>
          <w:sz w:val="32"/>
          <w:szCs w:val="32"/>
          <w:cs/>
        </w:rPr>
        <w:t>ยุทธศาสตร์ที่ ๑ การป้องกันกลุ่มผู้มีโอกาสเข้าไปเกี่ยวข้องกับยาเสพติด ด้วยกระบวนการโครงการสถานศึกษาสีขาว</w:t>
      </w:r>
      <w:r w:rsidRPr="00AE1553">
        <w:rPr>
          <w:rFonts w:ascii="TH SarabunPSK" w:hAnsi="TH SarabunPSK" w:cs="TH SarabunPSK" w:hint="cs"/>
          <w:sz w:val="32"/>
          <w:szCs w:val="32"/>
          <w:cs/>
        </w:rPr>
        <w:t xml:space="preserve"> ปลอดยาเสพติดและอบายมุข เพื่อสร้างภูมิคุ้มกันยาเสพติดให้แก่นักเรียน นักศึกษา มีความเข้มแข็งไม่ไป</w:t>
      </w:r>
      <w:r w:rsidRPr="001763CC">
        <w:rPr>
          <w:rFonts w:ascii="TH SarabunPSK" w:hAnsi="TH SarabunPSK" w:cs="TH SarabunPSK" w:hint="cs"/>
          <w:spacing w:val="-6"/>
          <w:sz w:val="32"/>
          <w:szCs w:val="32"/>
          <w:cs/>
        </w:rPr>
        <w:t>เกี่ยวข้องกับยาเสพติดและเป็นผู้เสพรายใหม่ ด้วยกิจกรรมห้องเรียนสีขาว แผนกวิชาสีขาว มีกลุ่มนักเรียนแกนนำ</w:t>
      </w:r>
      <w:r w:rsidRPr="00AE1553">
        <w:rPr>
          <w:rFonts w:ascii="TH SarabunPSK" w:hAnsi="TH SarabunPSK" w:cs="TH SarabunPSK" w:hint="cs"/>
          <w:sz w:val="32"/>
          <w:szCs w:val="32"/>
          <w:cs/>
        </w:rPr>
        <w:t xml:space="preserve"> นักศึกษาแกนนำ ช่วยดูแลและเฝ้าระวังไม่ให้มีการแพร่ระบาดยาเสพติดในสถานศึกษา และได้ขอความร่วมมือให้สำนักงานเขตพื้นที่การศึกษาประถมศึกษาอ่างทองแจ้งสถานศึกษาเพื่อทราบและดำเนินการตามแนวทางการประเมินผลงานโครงการสถานศึกษาสีขาว ปลอด</w:t>
      </w:r>
      <w:r w:rsidRPr="00AE1553">
        <w:rPr>
          <w:rFonts w:ascii="TH SarabunPSK" w:hAnsi="TH SarabunPSK" w:cs="TH SarabunPSK" w:hint="cs"/>
          <w:spacing w:val="-4"/>
          <w:sz w:val="32"/>
          <w:szCs w:val="32"/>
          <w:cs/>
        </w:rPr>
        <w:t>ยาเสพติดและอบายมุข ปีการศึกษา ๒๕๖๐</w:t>
      </w:r>
      <w:r w:rsidRPr="00AE1553">
        <w:rPr>
          <w:rFonts w:ascii="TH SarabunPSK" w:hAnsi="TH SarabunPSK" w:cs="TH SarabunPSK" w:hint="cs"/>
          <w:sz w:val="32"/>
          <w:szCs w:val="32"/>
          <w:cs/>
        </w:rPr>
        <w:t xml:space="preserve">  นั้น</w:t>
      </w:r>
    </w:p>
    <w:p w:rsidR="007E3278" w:rsidRDefault="007E3278" w:rsidP="007E3278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ผลการดำเนินการที่ผ่านมา</w:t>
      </w:r>
    </w:p>
    <w:p w:rsidR="0094593F" w:rsidRDefault="007E3278" w:rsidP="0094593F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5EA6">
        <w:rPr>
          <w:rFonts w:ascii="TH SarabunPSK" w:hAnsi="TH SarabunPSK" w:cs="TH SarabunPSK" w:hint="cs"/>
          <w:sz w:val="32"/>
          <w:szCs w:val="32"/>
          <w:cs/>
        </w:rPr>
        <w:tab/>
      </w:r>
      <w:r w:rsidRPr="0094593F">
        <w:rPr>
          <w:rFonts w:ascii="TH SarabunPSK" w:hAnsi="TH SarabunPSK" w:cs="TH SarabunPSK"/>
          <w:b w:val="0"/>
          <w:bCs w:val="0"/>
          <w:sz w:val="32"/>
          <w:szCs w:val="32"/>
          <w:cs/>
        </w:rPr>
        <w:t>สำนั</w:t>
      </w:r>
      <w:r w:rsidRP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กงานเขตพื้นที่การศึกษาประถมศึกษาอ่างทอง</w:t>
      </w:r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ได้กำหนดจัดให้มีกิจกรรมประกวด                        โครงการสถานศึกษาสีขาว ปลอดยาเสพติดและอบายมุข  ปีการศึกษา ๒๕๖๐ โดยกำหนดให้สถานศึกษา                        ที่ประสงค์จะขอรับรางวัลเชิดชูเกียรติเสมา </w:t>
      </w:r>
      <w:proofErr w:type="spellStart"/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ป.ป.ส.</w:t>
      </w:r>
      <w:proofErr w:type="spellEnd"/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ปีการศึกษา ๒๕๖๐ จัดส่งใบสมัครและผลงานให้กลุ่มส่งเสริม  การจัดการศึกษา ภายในวันที่ ๓๑ มกราคม ๒๕๖๑ และสำนักงานเขตพื้นที่การศึกษาประถมศึกษาอ่างทอง</w:t>
      </w:r>
      <w:r w:rsidR="00585D5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ได้</w:t>
      </w:r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แต่งตั้งคณะกรรมการไปประเมินผลงานเชิงประจักษ์ ระหว่างวันที่ ๘ </w:t>
      </w:r>
      <w:r w:rsidR="0094593F">
        <w:rPr>
          <w:rFonts w:ascii="TH SarabunPSK" w:hAnsi="TH SarabunPSK" w:cs="TH SarabunPSK"/>
          <w:b w:val="0"/>
          <w:bCs w:val="0"/>
          <w:sz w:val="32"/>
          <w:szCs w:val="32"/>
          <w:cs/>
        </w:rPr>
        <w:t>–</w:t>
      </w:r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๒๖ กุมภาพันธ์ ๒๕๖๑มีโรงเรียน                       ในสังกัด สมัครขอรับรางวัลดังกล่าว จำนวน ๓๗ โรงเรียน </w:t>
      </w:r>
      <w:r w:rsidR="00690A5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มีสิทธิ์เข้ารับการประเมิน จำนวน ๓๖ โรงเรียน </w:t>
      </w:r>
      <w:r w:rsidR="0094593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ดังนี้</w:t>
      </w:r>
    </w:p>
    <w:p w:rsidR="0094593F" w:rsidRDefault="0094593F" w:rsidP="0094593F">
      <w:pPr>
        <w:pStyle w:val="a6"/>
        <w:numPr>
          <w:ilvl w:val="0"/>
          <w:numId w:val="3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ระดับเงิน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690A5F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  ๑๘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โรงเรียน</w:t>
      </w:r>
    </w:p>
    <w:p w:rsidR="0094593F" w:rsidRDefault="0094593F" w:rsidP="0094593F">
      <w:pPr>
        <w:pStyle w:val="a6"/>
        <w:numPr>
          <w:ilvl w:val="0"/>
          <w:numId w:val="3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ระดับทอง 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จำนวน  ๑๓  โรงเรียน</w:t>
      </w:r>
    </w:p>
    <w:p w:rsidR="0094593F" w:rsidRDefault="0094593F" w:rsidP="0094593F">
      <w:pPr>
        <w:pStyle w:val="a6"/>
        <w:numPr>
          <w:ilvl w:val="0"/>
          <w:numId w:val="3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ระดับเพชร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  <w:t>จำนวน    ๕  โรงเรียน</w:t>
      </w:r>
    </w:p>
    <w:p w:rsidR="00690A5F" w:rsidRDefault="00690A5F" w:rsidP="00690A5F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คณะกรรมการฯ ได้ดำเนินการประเมินผลและตัดสินโครงการสถานศึกษาสีขาว ปลอดยาเสพติดและอบายมุข  ปีการศึกษา ๒๕๖๐ เสร็จเรียบร้อยแล้ว สรุปผลได้ดังนี้</w:t>
      </w:r>
    </w:p>
    <w:p w:rsidR="00772CC2" w:rsidRPr="00FD441F" w:rsidRDefault="00772CC2" w:rsidP="00772CC2">
      <w:pPr>
        <w:pStyle w:val="a6"/>
        <w:numPr>
          <w:ilvl w:val="0"/>
          <w:numId w:val="4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D441F">
        <w:rPr>
          <w:rFonts w:ascii="TH SarabunPSK" w:hAnsi="TH SarabunPSK" w:cs="TH SarabunPSK" w:hint="cs"/>
          <w:sz w:val="32"/>
          <w:szCs w:val="32"/>
          <w:cs/>
        </w:rPr>
        <w:t>ระดับเงิน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ชนะเลิศ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ได้แก่  โรงเรียนวัดบ้านป่า  อำเภอไชโย  จังหวัดอ่างทอง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รองชนะเลิศอันดับ ๑ ได้แก่  โรงเรียนวัดมะขาม  อำเภอไชโย  จังหวัดอ่างทอง</w:t>
      </w:r>
    </w:p>
    <w:p w:rsidR="00772CC2" w:rsidRPr="00386B96" w:rsidRDefault="00772CC2" w:rsidP="00386B96">
      <w:pPr>
        <w:pStyle w:val="a6"/>
        <w:tabs>
          <w:tab w:val="left" w:pos="1134"/>
        </w:tabs>
        <w:ind w:firstLine="1500"/>
        <w:jc w:val="thaiDistribute"/>
        <w:rPr>
          <w:rFonts w:ascii="TH SarabunPSK" w:hAnsi="TH SarabunPSK" w:cs="TH SarabunPSK"/>
          <w:b w:val="0"/>
          <w:bCs w:val="0"/>
          <w:spacing w:val="-16"/>
          <w:sz w:val="32"/>
          <w:szCs w:val="32"/>
        </w:rPr>
      </w:pPr>
      <w:r w:rsidRPr="00386B96">
        <w:rPr>
          <w:rFonts w:ascii="TH SarabunPSK" w:hAnsi="TH SarabunPSK" w:cs="TH SarabunPSK" w:hint="cs"/>
          <w:b w:val="0"/>
          <w:bCs w:val="0"/>
          <w:spacing w:val="-16"/>
          <w:sz w:val="32"/>
          <w:szCs w:val="32"/>
          <w:cs/>
        </w:rPr>
        <w:t>รองชนะเลิศอันดับ ๒ ได้แก่ โรงเรียนชุมชนวัดศีลขัน</w:t>
      </w:r>
      <w:proofErr w:type="spellStart"/>
      <w:r w:rsidRPr="00386B96">
        <w:rPr>
          <w:rFonts w:ascii="TH SarabunPSK" w:hAnsi="TH SarabunPSK" w:cs="TH SarabunPSK" w:hint="cs"/>
          <w:b w:val="0"/>
          <w:bCs w:val="0"/>
          <w:spacing w:val="-16"/>
          <w:sz w:val="32"/>
          <w:szCs w:val="32"/>
          <w:cs/>
        </w:rPr>
        <w:t>ธาราม</w:t>
      </w:r>
      <w:proofErr w:type="spellEnd"/>
      <w:r w:rsidRPr="00386B96">
        <w:rPr>
          <w:rFonts w:ascii="TH SarabunPSK" w:hAnsi="TH SarabunPSK" w:cs="TH SarabunPSK" w:hint="cs"/>
          <w:b w:val="0"/>
          <w:bCs w:val="0"/>
          <w:spacing w:val="-16"/>
          <w:sz w:val="32"/>
          <w:szCs w:val="32"/>
          <w:cs/>
        </w:rPr>
        <w:t xml:space="preserve"> (วิทยา</w:t>
      </w:r>
      <w:r w:rsidR="00386B96">
        <w:rPr>
          <w:rFonts w:ascii="TH SarabunPSK" w:hAnsi="TH SarabunPSK" w:cs="TH SarabunPSK" w:hint="cs"/>
          <w:b w:val="0"/>
          <w:bCs w:val="0"/>
          <w:spacing w:val="-16"/>
          <w:sz w:val="32"/>
          <w:szCs w:val="32"/>
          <w:cs/>
        </w:rPr>
        <w:t>คม) อำเภอโพธิ์ทอง จังหวัดอ่างทอง</w:t>
      </w:r>
      <w:r w:rsidRPr="00386B96">
        <w:rPr>
          <w:rFonts w:ascii="TH SarabunPSK" w:hAnsi="TH SarabunPSK" w:cs="TH SarabunPSK"/>
          <w:b w:val="0"/>
          <w:bCs w:val="0"/>
          <w:spacing w:val="-16"/>
          <w:sz w:val="32"/>
          <w:szCs w:val="32"/>
          <w:cs/>
        </w:rPr>
        <w:tab/>
      </w:r>
      <w:r w:rsidRPr="009C49DC">
        <w:rPr>
          <w:rFonts w:ascii="TH SarabunPSK" w:hAnsi="TH SarabunPSK" w:cs="TH SarabunPSK" w:hint="cs"/>
          <w:sz w:val="32"/>
          <w:szCs w:val="32"/>
          <w:cs/>
        </w:rPr>
        <w:t>ผลการประเมิน ระดับดีเด่น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โรงเรียนวัดชัยสิทธาราม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โรงเรียนวัดเยื้องคงคาราม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โรงเรียนวัดลาดเค้า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โรงเรียนวัดรางฉนวน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โรงเรียนวัดรัตนาราม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โรงเรียนวัดกำแพง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โรงเรียนวัดแก้วกระจ่าง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โรงเรียนวัดมหานาม</w:t>
      </w:r>
    </w:p>
    <w:p w:rsidR="00772CC2" w:rsidRDefault="00772CC2" w:rsidP="00772CC2">
      <w:pPr>
        <w:pStyle w:val="a6"/>
        <w:numPr>
          <w:ilvl w:val="0"/>
          <w:numId w:val="5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โรงเรียนวัดจันทร์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นิรมิตร</w:t>
      </w:r>
      <w:proofErr w:type="spellEnd"/>
    </w:p>
    <w:p w:rsidR="00772CC2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(๑๐) โรงเรียนพวงทองอุปถัมภ์</w:t>
      </w:r>
    </w:p>
    <w:p w:rsidR="00286BC4" w:rsidRDefault="00286BC4" w:rsidP="00286BC4">
      <w:pPr>
        <w:pStyle w:val="a6"/>
        <w:tabs>
          <w:tab w:val="left" w:pos="1134"/>
        </w:tabs>
        <w:ind w:left="1140" w:hanging="1140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lastRenderedPageBreak/>
        <w:t xml:space="preserve">- ๒ 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–</w:t>
      </w:r>
    </w:p>
    <w:p w:rsidR="00286BC4" w:rsidRPr="00286BC4" w:rsidRDefault="00286BC4" w:rsidP="00286BC4">
      <w:pPr>
        <w:pStyle w:val="a6"/>
        <w:tabs>
          <w:tab w:val="left" w:pos="1134"/>
        </w:tabs>
        <w:ind w:left="1140" w:hanging="1140"/>
        <w:rPr>
          <w:rFonts w:ascii="TH SarabunPSK" w:hAnsi="TH SarabunPSK" w:cs="TH SarabunPSK"/>
          <w:b w:val="0"/>
          <w:bCs w:val="0"/>
          <w:sz w:val="12"/>
          <w:szCs w:val="12"/>
        </w:rPr>
      </w:pPr>
    </w:p>
    <w:p w:rsidR="00772CC2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(๑๑) โรงเรียนวัดไผ่วง</w:t>
      </w:r>
    </w:p>
    <w:p w:rsidR="00772CC2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(๑๒) โรงเรียนวัดทางพระ</w:t>
      </w:r>
    </w:p>
    <w:p w:rsidR="00772CC2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(๑๓) โรงเรียนบ้านหนองเสือ</w:t>
      </w:r>
    </w:p>
    <w:p w:rsidR="00772CC2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(๑๔) โรงเรียนวัดยาง</w:t>
      </w:r>
    </w:p>
    <w:p w:rsidR="00772CC2" w:rsidRPr="00433D35" w:rsidRDefault="00772CC2" w:rsidP="00772CC2">
      <w:pPr>
        <w:pStyle w:val="a6"/>
        <w:tabs>
          <w:tab w:val="left" w:pos="1134"/>
        </w:tabs>
        <w:ind w:left="11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(๑๕) โรงเรียนวัดเจ้าบุญเกิด</w:t>
      </w:r>
    </w:p>
    <w:p w:rsidR="00772CC2" w:rsidRPr="00FD441F" w:rsidRDefault="00772CC2" w:rsidP="00772CC2">
      <w:pPr>
        <w:pStyle w:val="a6"/>
        <w:numPr>
          <w:ilvl w:val="0"/>
          <w:numId w:val="4"/>
        </w:num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D441F">
        <w:rPr>
          <w:rFonts w:ascii="TH SarabunPSK" w:hAnsi="TH SarabunPSK" w:cs="TH SarabunPSK" w:hint="cs"/>
          <w:sz w:val="32"/>
          <w:szCs w:val="32"/>
          <w:cs/>
        </w:rPr>
        <w:t>ระดับทอง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ชนะเลิศ  ได้แก่ โรงเรียนประสิทธิวิทยาฯ  อำเภอแสวงหา  จังหวัดอ่างทอง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รองชนะเลิศอันดับ ๑ ได้แก่ โรงเรียนวัดบ้านแก  อำเภอแสวงหา  จังหวัดอ่างทอง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รองชนะเลิศอันดับ ๒ ได้แก่ โรงเรียนวัดโพธิ์เอน  อำเภอโพธิ์ทอง  จังหวัดอ่างทอง</w:t>
      </w:r>
    </w:p>
    <w:p w:rsidR="00772CC2" w:rsidRPr="009C49DC" w:rsidRDefault="00772CC2" w:rsidP="00772CC2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C49DC">
        <w:rPr>
          <w:rFonts w:ascii="TH SarabunPSK" w:hAnsi="TH SarabunPSK" w:cs="TH SarabunPSK"/>
          <w:sz w:val="32"/>
          <w:szCs w:val="32"/>
          <w:cs/>
        </w:rPr>
        <w:tab/>
      </w:r>
      <w:r w:rsidRPr="009C49DC">
        <w:rPr>
          <w:rFonts w:ascii="TH SarabunPSK" w:hAnsi="TH SarabunPSK" w:cs="TH SarabunPSK" w:hint="cs"/>
          <w:sz w:val="32"/>
          <w:szCs w:val="32"/>
          <w:cs/>
        </w:rPr>
        <w:t>ผลการประเมิน ระดับดีเด่น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โรงเรียนบ้านดอนกร่าง (ฉากราษฎร์บำรุง)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โรงเรียนบ้านชะไว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โรงเรียนวัดสิทธาราม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โรงเรียนวัดนาง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เล่ว</w:t>
      </w:r>
      <w:proofErr w:type="spellEnd"/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โรงเรียนวัดงิ้วราย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โรงเรียนวัดท่าชุมนุม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บุญศิ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ริวิทยาราม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โรงเรียนวัดสว่าง</w:t>
      </w:r>
    </w:p>
    <w:p w:rsidR="00772CC2" w:rsidRDefault="00772CC2" w:rsidP="00772CC2">
      <w:pPr>
        <w:pStyle w:val="a6"/>
        <w:numPr>
          <w:ilvl w:val="0"/>
          <w:numId w:val="6"/>
        </w:numPr>
        <w:tabs>
          <w:tab w:val="left" w:pos="1134"/>
        </w:tabs>
        <w:ind w:left="18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โรงเรียนวัดต้นทอง</w:t>
      </w:r>
    </w:p>
    <w:p w:rsidR="00386B96" w:rsidRDefault="00772CC2" w:rsidP="00386B96">
      <w:pPr>
        <w:pStyle w:val="a6"/>
        <w:tabs>
          <w:tab w:val="left" w:pos="1134"/>
        </w:tabs>
        <w:ind w:left="1440"/>
        <w:jc w:val="thaiDistribute"/>
        <w:rPr>
          <w:rFonts w:ascii="TH SarabunPSK" w:hAnsi="TH SarabunPSK" w:cs="TH SarabunPSK" w:hint="cs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(๑๐) โรงเรียนอนุบาลวัดสระ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(หลวงพ่อโต๊ะอุปถัมภ์)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772CC2" w:rsidRPr="00386B96" w:rsidRDefault="00386B96" w:rsidP="00386B96">
      <w:pPr>
        <w:pStyle w:val="a6"/>
        <w:tabs>
          <w:tab w:val="left" w:pos="1134"/>
        </w:tabs>
        <w:ind w:left="144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772CC2" w:rsidRPr="00FD441F">
        <w:rPr>
          <w:rFonts w:ascii="TH SarabunPSK" w:hAnsi="TH SarabunPSK" w:cs="TH SarabunPSK" w:hint="cs"/>
          <w:sz w:val="32"/>
          <w:szCs w:val="32"/>
          <w:cs/>
        </w:rPr>
        <w:t>ระดับเพชร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ชนะเลิศ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ได้แก่  โรงเรียนวัดม่วงคัน  อำเภอโพธิ์ทอง  จังหวัดอ่างทอง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รองชนะเลิศอันดับ ๑ ได้แก่  โรงเรียนบ้านหนองถ้ำ  อำเภอสามโก้  จังหวัดอ่างทอง</w:t>
      </w:r>
    </w:p>
    <w:p w:rsidR="00772CC2" w:rsidRDefault="00772CC2" w:rsidP="00772CC2">
      <w:pPr>
        <w:pStyle w:val="a6"/>
        <w:tabs>
          <w:tab w:val="left" w:pos="1134"/>
        </w:tabs>
        <w:ind w:left="150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รองชนะเลิศอันดับ ๒ ได้แก่  โรงเรียนวัด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ไทรย์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นิ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โครธาราม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อำเภอไชโย  จังหวัดอ่างทอง</w:t>
      </w:r>
    </w:p>
    <w:p w:rsidR="00772CC2" w:rsidRPr="00D15FAE" w:rsidRDefault="00772CC2" w:rsidP="00772CC2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15FAE">
        <w:rPr>
          <w:rFonts w:ascii="TH SarabunPSK" w:hAnsi="TH SarabunPSK" w:cs="TH SarabunPSK"/>
          <w:sz w:val="32"/>
          <w:szCs w:val="32"/>
          <w:cs/>
        </w:rPr>
        <w:tab/>
      </w:r>
      <w:r w:rsidRPr="00D15FAE">
        <w:rPr>
          <w:rFonts w:ascii="TH SarabunPSK" w:hAnsi="TH SarabunPSK" w:cs="TH SarabunPSK" w:hint="cs"/>
          <w:sz w:val="32"/>
          <w:szCs w:val="32"/>
          <w:cs/>
        </w:rPr>
        <w:t>ผลการประเมิน ระดับดีเด่น</w:t>
      </w:r>
    </w:p>
    <w:p w:rsidR="00772CC2" w:rsidRDefault="00772CC2" w:rsidP="00772CC2">
      <w:pPr>
        <w:pStyle w:val="a6"/>
        <w:numPr>
          <w:ilvl w:val="0"/>
          <w:numId w:val="7"/>
        </w:numPr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โรงเรียนวัดวงษ์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ภาศน์</w:t>
      </w:r>
      <w:proofErr w:type="spellEnd"/>
    </w:p>
    <w:p w:rsidR="00772CC2" w:rsidRDefault="00772CC2" w:rsidP="003D0B85">
      <w:pPr>
        <w:pStyle w:val="a6"/>
        <w:numPr>
          <w:ilvl w:val="0"/>
          <w:numId w:val="7"/>
        </w:numPr>
        <w:tabs>
          <w:tab w:val="left" w:pos="1134"/>
        </w:tabs>
        <w:spacing w:after="120"/>
        <w:ind w:left="1797" w:hanging="357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โรงเรียนวัดแปดแก้ว (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สพันธ์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พุ่ม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ระชัฎ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กุล)</w:t>
      </w:r>
    </w:p>
    <w:p w:rsidR="00772CC2" w:rsidRDefault="00772CC2" w:rsidP="00772CC2">
      <w:pPr>
        <w:pStyle w:val="a6"/>
        <w:tabs>
          <w:tab w:val="left" w:pos="1134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ในการนี้ สำนักงานเขตพื้นที่การศึกษาประถมศึกษาอ่างทองได้จัดส่งผลงาน ระดับเงิน                           ไปยังสำนักงานปลัดกระทรวงศึกษาธิการเพื่อรับการพิจารณาคัดเลือกรับรางวัลเชิดชูเกียรติ เสมา 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ป.ป.ส.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                       </w:t>
      </w:r>
      <w:r w:rsidRPr="00812365">
        <w:rPr>
          <w:rFonts w:ascii="TH SarabunPSK" w:hAnsi="TH SarabunPSK" w:cs="TH SarabunPSK" w:hint="cs"/>
          <w:b w:val="0"/>
          <w:bCs w:val="0"/>
          <w:spacing w:val="-8"/>
          <w:sz w:val="32"/>
          <w:szCs w:val="32"/>
          <w:cs/>
        </w:rPr>
        <w:t>ปีการศึกษา ๒๕๖๐ โดยตรง และจัดส่งผลงานระดับทองและระดับเพชร ไปยังสำนักงานศึกษาธิการจังหวัดอ่างทอง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รับรอง</w:t>
      </w:r>
      <w:r w:rsidR="00585D5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และจัดส่ง</w:t>
      </w:r>
      <w:r w:rsidR="00585D5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ผลงาน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ไปยังสำนักงานปลัดกระทรวงศึกษาธิการ เพื่อพิจารณาคัดเลือกรับรางวัลเชิดชูเกียรติ เสมา </w:t>
      </w:r>
      <w:proofErr w:type="spellStart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ป.ป.ส.</w:t>
      </w:r>
      <w:proofErr w:type="spellEnd"/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ปีการศึกษา ๒๕๖๐ ต่อไป</w:t>
      </w:r>
    </w:p>
    <w:p w:rsidR="007E3278" w:rsidRPr="007E3278" w:rsidRDefault="007E3278" w:rsidP="00B579AF">
      <w:pPr>
        <w:spacing w:after="0" w:line="240" w:lineRule="auto"/>
        <w:jc w:val="center"/>
        <w:rPr>
          <w:rFonts w:ascii="TH SarabunPSK" w:hAnsi="TH SarabunPSK" w:cs="TH SarabunPSK"/>
          <w:color w:val="0000FF"/>
          <w:sz w:val="32"/>
          <w:szCs w:val="32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FF"/>
          <w:sz w:val="36"/>
          <w:szCs w:val="36"/>
        </w:rPr>
      </w:pPr>
    </w:p>
    <w:p w:rsidR="00E04465" w:rsidRPr="00B579AF" w:rsidRDefault="00B579AF" w:rsidP="00B579A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B579AF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ภาพกิจกรรม</w:t>
      </w:r>
    </w:p>
    <w:p w:rsidR="00B579AF" w:rsidRPr="004075EA" w:rsidRDefault="00B579AF" w:rsidP="00B579AF">
      <w:pPr>
        <w:spacing w:after="0" w:line="240" w:lineRule="auto"/>
        <w:jc w:val="center"/>
        <w:rPr>
          <w:rFonts w:ascii="TH SarabunPSK" w:hAnsi="TH SarabunPSK" w:cs="TH SarabunPSK"/>
          <w:color w:val="0000FF"/>
          <w:sz w:val="32"/>
          <w:szCs w:val="32"/>
        </w:rPr>
      </w:pPr>
      <w:r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>การ</w:t>
      </w:r>
      <w:r w:rsidR="00C00497"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>ประเมินผลและตัดสินโครงการสถานศึกษาสีขาว ปลอดยาเสพติดและอบายมุข ปีการศึกษา ๒๕๖๐</w:t>
      </w:r>
    </w:p>
    <w:p w:rsidR="00B579AF" w:rsidRPr="004075EA" w:rsidRDefault="00B579AF" w:rsidP="00B579AF">
      <w:pPr>
        <w:spacing w:after="0" w:line="240" w:lineRule="auto"/>
        <w:jc w:val="center"/>
        <w:rPr>
          <w:rFonts w:ascii="TH SarabunPSK" w:hAnsi="TH SarabunPSK" w:cs="TH SarabunPSK"/>
          <w:color w:val="0000FF"/>
          <w:sz w:val="32"/>
          <w:szCs w:val="32"/>
        </w:rPr>
      </w:pPr>
      <w:r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>ในสถานศึกษา สังกัดสำนักงานเขตพื้นที่การศึกษาประถมศึกษาอ่างทอง</w:t>
      </w:r>
    </w:p>
    <w:p w:rsidR="00B579AF" w:rsidRPr="004075EA" w:rsidRDefault="00B579AF" w:rsidP="00B579AF">
      <w:pPr>
        <w:spacing w:after="0" w:line="240" w:lineRule="auto"/>
        <w:jc w:val="center"/>
        <w:rPr>
          <w:rFonts w:ascii="TH SarabunPSK" w:hAnsi="TH SarabunPSK" w:cs="TH SarabunPSK"/>
          <w:color w:val="0000FF"/>
          <w:sz w:val="32"/>
          <w:szCs w:val="32"/>
        </w:rPr>
      </w:pPr>
      <w:r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ระหว่างวันที่ </w:t>
      </w:r>
      <w:r w:rsidR="00C00497"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๘ </w:t>
      </w:r>
      <w:r w:rsidR="00C00497" w:rsidRPr="004075EA">
        <w:rPr>
          <w:rFonts w:ascii="TH SarabunPSK" w:hAnsi="TH SarabunPSK" w:cs="TH SarabunPSK"/>
          <w:color w:val="0000FF"/>
          <w:sz w:val="32"/>
          <w:szCs w:val="32"/>
          <w:cs/>
        </w:rPr>
        <w:t>–</w:t>
      </w:r>
      <w:r w:rsidR="00C00497"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๒๖ กุมภาพันธ์ </w:t>
      </w:r>
      <w:r w:rsidRPr="004075EA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๒๕๖๑</w:t>
      </w:r>
    </w:p>
    <w:p w:rsidR="00B579AF" w:rsidRDefault="004075EA" w:rsidP="00B579AF">
      <w:pPr>
        <w:spacing w:after="0" w:line="240" w:lineRule="auto"/>
        <w:jc w:val="center"/>
        <w:rPr>
          <w:rFonts w:ascii="TH SarabunPSK" w:hAnsi="TH SarabunPSK" w:cs="TH SarabunPSK"/>
          <w:color w:val="0000CC"/>
          <w:sz w:val="32"/>
          <w:szCs w:val="32"/>
        </w:rPr>
      </w:pPr>
      <w:r w:rsidRPr="004075EA">
        <w:rPr>
          <w:rFonts w:ascii="TH SarabunPSK" w:hAnsi="TH SarabunPSK" w:cs="TH SarabunPSK" w:hint="cs"/>
          <w:color w:val="0000CC"/>
          <w:sz w:val="32"/>
          <w:szCs w:val="32"/>
          <w:cs/>
        </w:rPr>
        <w:t xml:space="preserve">เพื่อรับการพิจารณาคัดเลือกรับรางวัลเชิดชูเกียรติ เสมา </w:t>
      </w:r>
      <w:proofErr w:type="spellStart"/>
      <w:r w:rsidRPr="004075EA">
        <w:rPr>
          <w:rFonts w:ascii="TH SarabunPSK" w:hAnsi="TH SarabunPSK" w:cs="TH SarabunPSK" w:hint="cs"/>
          <w:color w:val="0000CC"/>
          <w:sz w:val="32"/>
          <w:szCs w:val="32"/>
          <w:cs/>
        </w:rPr>
        <w:t>ป.ป.ส.</w:t>
      </w:r>
      <w:proofErr w:type="spellEnd"/>
      <w:r w:rsidRPr="004075EA">
        <w:rPr>
          <w:rFonts w:ascii="TH SarabunPSK" w:hAnsi="TH SarabunPSK" w:cs="TH SarabunPSK" w:hint="cs"/>
          <w:color w:val="0000CC"/>
          <w:spacing w:val="-8"/>
          <w:sz w:val="32"/>
          <w:szCs w:val="32"/>
          <w:cs/>
        </w:rPr>
        <w:t>ปีการศึกษา ๒๕๖๐</w:t>
      </w:r>
    </w:p>
    <w:p w:rsidR="00386B96" w:rsidRDefault="00386B96" w:rsidP="00B579AF">
      <w:pPr>
        <w:spacing w:after="0" w:line="240" w:lineRule="auto"/>
        <w:jc w:val="center"/>
        <w:rPr>
          <w:rFonts w:ascii="TH SarabunPSK" w:hAnsi="TH SarabunPSK" w:cs="TH SarabunPSK" w:hint="cs"/>
          <w:color w:val="0000CC"/>
          <w:sz w:val="32"/>
          <w:szCs w:val="32"/>
          <w:cs/>
        </w:rPr>
      </w:pPr>
    </w:p>
    <w:p w:rsidR="00F513C3" w:rsidRDefault="002564BA" w:rsidP="00F513C3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829880" cy="1591310"/>
            <wp:effectExtent l="0" t="0" r="8890" b="8890"/>
            <wp:docPr id="40" name="รูปภาพ 40" descr="à¹à¸à¸ à¸²à¸à¸­à¸²à¸à¸à¸°à¸¡à¸µ 2 à¸à¸, à¸£à¸§à¸¡à¸à¸¶à¸ à¸à¸à¸à¸à¸¥ à¹à¸ªà¸à¸²à¸°à¸à¸à¸à¸£à¸µ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à¹à¸à¸ à¸²à¸à¸­à¸²à¸à¸à¸°à¸¡à¸µ 2 à¸à¸, à¸£à¸§à¸¡à¸à¸¶à¸ à¸à¸à¸à¸à¸¥ à¹à¸ªà¸à¸²à¸°à¸à¸à¸à¸£à¸µ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4" cy="159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1009" cy="1591945"/>
            <wp:effectExtent l="0" t="0" r="7620" b="8255"/>
            <wp:docPr id="43" name="รูปภาพ 43" descr="à¹à¸à¸ à¸²à¸à¸­à¸²à¸à¸à¸°à¸¡à¸µ 5 à¸à¸, à¸£à¸§à¸¡à¸à¸¶à¸ à¸à¸±à¸à¸à¸ à¸ à¹à¸à¸«à¸² à¹à¸¥à¸° à¸à¸²à¸à¸­à¸à¸à¸à¹ à¸­à¹à¸­à¸à¸à¸´à¸à¸£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¹à¸à¸ à¸²à¸à¸­à¸²à¸à¸à¸°à¸¡à¸µ 5 à¸à¸, à¸£à¸§à¸¡à¸à¸¶à¸ à¸à¸±à¸à¸à¸ à¸ à¹à¸à¸«à¸² à¹à¸¥à¸° à¸à¸²à¸à¸­à¸à¸à¸à¹ à¸­à¹à¸­à¸à¸à¸´à¸à¸£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48" cy="159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3C3" w:rsidRDefault="002564BA" w:rsidP="00F513C3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828752" cy="1590675"/>
            <wp:effectExtent l="0" t="0" r="0" b="0"/>
            <wp:docPr id="44" name="รูปภาพ 44" descr="à¹à¸à¸ à¸²à¸à¸­à¸²à¸à¸à¸°à¸¡à¸µ 4 à¸à¸, à¸£à¸§à¸¡à¸à¸¶à¸ à¸à¸²à¸§à¸£à¸¸à¹à¸ à¸à¸¸à¸à¸à¸à¸­à¸¡ à¹à¸¥à¸° à¸à¸±à¸à¸à¸ à¸ à¹à¸à¸«à¸², à¸à¸¹à¹à¸à¸à¸à¸³à¸¥à¸±à¸à¸à¸±à¹à¸ à¹à¸¥à¸° à¸à¸²à¸£à¸²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à¹à¸à¸ à¸²à¸à¸­à¸²à¸à¸à¸°à¸¡à¸µ 4 à¸à¸, à¸£à¸§à¸¡à¸à¸¶à¸ à¸à¸²à¸§à¸£à¸¸à¹à¸ à¸à¸¸à¸à¸à¸à¸­à¸¡ à¹à¸¥à¸° à¸à¸±à¸à¸à¸ à¸ à¹à¸à¸«à¸², à¸à¸¹à¹à¸à¸à¸à¸³à¸¥à¸±à¸à¸à¸±à¹à¸ à¹à¸¥à¸° à¸à¸²à¸£à¸²à¸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284" cy="15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3C3">
        <w:rPr>
          <w:noProof/>
        </w:rPr>
        <w:drawing>
          <wp:inline distT="0" distB="0" distL="0" distR="0">
            <wp:extent cx="2849880" cy="1602557"/>
            <wp:effectExtent l="0" t="0" r="7620" b="0"/>
            <wp:docPr id="45" name="รูปภาพ 45" descr="à¹à¸à¸ à¸²à¸à¸­à¸²à¸à¸à¸°à¸¡à¸µ 26 à¸à¸, à¸à¸à¸à¸µà¹à¸¢à¸´à¹à¸¡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à¹à¸à¸ à¸²à¸à¸­à¸²à¸à¸à¸°à¸¡à¸µ 26 à¸à¸, à¸à¸à¸à¸µà¹à¸¢à¸´à¹à¸¡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87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2A" w:rsidRDefault="00A0102A" w:rsidP="00F513C3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</w:p>
    <w:p w:rsidR="00A0102A" w:rsidRDefault="00A0102A" w:rsidP="00F513C3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</w:p>
    <w:p w:rsidR="00E161CC" w:rsidRDefault="002564BA" w:rsidP="000005C9">
      <w:pPr>
        <w:spacing w:after="0" w:line="240" w:lineRule="auto"/>
      </w:pPr>
      <w:r>
        <w:rPr>
          <w:noProof/>
        </w:rPr>
        <w:drawing>
          <wp:inline distT="0" distB="0" distL="0" distR="0">
            <wp:extent cx="2828925" cy="1590773"/>
            <wp:effectExtent l="0" t="0" r="0" b="9525"/>
            <wp:docPr id="46" name="รูปภาพ 46" descr="à¹à¸à¸ à¸²à¸à¸­à¸²à¸à¸à¸°à¸¡à¸µ 2 à¸à¸, à¸à¸¹à¹à¸à¸à¸à¸³à¸¥à¸±à¸à¸¢à¸·à¸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à¹à¸à¸ à¸²à¸à¸­à¸²à¸à¸à¸°à¸¡à¸µ 2 à¸à¸, à¸à¸¹à¹à¸à¸à¸à¸³à¸¥à¸±à¸à¸¢à¸·à¸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80" cy="15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1009" cy="1591945"/>
            <wp:effectExtent l="0" t="0" r="7620" b="8255"/>
            <wp:docPr id="37" name="รูปภาพ 37" descr="à¹à¸à¸ à¸²à¸à¸­à¸²à¸à¸à¸°à¸¡à¸µ 6 à¸à¸, à¸£à¸§à¸¡à¸à¸¶à¸ à¸à¸²à¸§à¸£à¸¸à¹à¸ à¸à¸¸à¸à¸à¸à¸­à¸¡ à¹à¸¥à¸° à¸¨à¸£à¸²à¸§à¸¸à¸ à¸à¸µà¸à¸±à¸¢, à¸à¸¹à¹à¸à¸à¸à¸³à¸¥à¸±à¸à¸¢à¸·à¸ à¹à¸¥à¸°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¹à¸à¸ à¸²à¸à¸­à¸²à¸à¸à¸°à¸¡à¸µ 6 à¸à¸, à¸£à¸§à¸¡à¸à¸¶à¸ à¸à¸²à¸§à¸£à¸¸à¹à¸ à¸à¸¸à¸à¸à¸à¸­à¸¡ à¹à¸¥à¸° à¸¨à¸£à¸²à¸§à¸¸à¸ à¸à¸µà¸à¸±à¸¢, à¸à¸¹à¹à¸à¸à¸à¸³à¸¥à¸±à¸à¸¢à¸·à¸ à¹à¸¥à¸°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38" cy="159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1009" cy="1591945"/>
            <wp:effectExtent l="0" t="0" r="7620" b="8255"/>
            <wp:docPr id="36" name="รูปภาพ 36" descr="à¹à¸à¸ à¸²à¸à¸­à¸²à¸à¸à¸°à¸¡à¸µ 4 à¸à¸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4 à¸à¸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00" cy="15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0846" cy="1591854"/>
            <wp:effectExtent l="0" t="0" r="7620" b="8890"/>
            <wp:docPr id="29" name="รูปภาพ 29" descr="à¹à¸à¸ à¸²à¸à¸­à¸²à¸à¸à¸°à¸¡à¸µ à¸à¸²à¸§à¸£à¸¸à¹à¸ à¸à¸¸à¸à¸à¸à¸­à¸¡, à¸à¸³à¸¥à¸±à¸à¸¢à¸´à¹à¸¡, 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à¸à¸²à¸§à¸£à¸¸à¹à¸ à¸à¸¸à¸à¸à¸à¸­à¸¡, à¸à¸³à¸¥à¸±à¸à¸¢à¸´à¹à¸¡, 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00" cy="15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21097" cy="2113915"/>
            <wp:effectExtent l="0" t="0" r="0" b="635"/>
            <wp:docPr id="31" name="รูปภาพ 31" descr="à¹à¸à¸ à¸²à¸à¸­à¸²à¸à¸à¸°à¸¡à¸µ 7 à¸à¸, à¸£à¸§à¸¡à¸à¸¶à¸ à¸à¸±à¸à¸à¸ à¸ à¹à¸à¸«à¸² à¹à¸¥à¸° à¸à¸²à¸§à¸£à¸¸à¹à¸ à¸à¸¸à¸à¸à¸à¸­à¸¡, à¸à¸¹à¹à¸à¸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7 à¸à¸, à¸£à¸§à¸¡à¸à¸¶à¸ à¸à¸±à¸à¸à¸ à¸ à¹à¸à¸«à¸² à¹à¸¥à¸° à¸à¸²à¸§à¸£à¸¸à¹à¸ à¸à¸¸à¸à¸à¸à¸­à¸¡, à¸à¸¹à¹à¸à¸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6" cy="212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0355" cy="2130268"/>
            <wp:effectExtent l="0" t="0" r="0" b="3810"/>
            <wp:docPr id="25" name="รูปภาพ 25" descr="à¹à¸à¸ à¸²à¸à¸­à¸²à¸à¸à¸°à¸¡à¸µ 3 à¸à¸, à¸£à¸§à¸¡à¸à¸¶à¸ à¸à¸²à¸§à¸£à¸¸à¹à¸ à¸à¸¸à¸à¸à¸à¸­à¸¡, à¸à¸¹à¹à¸à¸à¸à¸³à¸¥à¸±à¸à¸à¸±à¹à¸, à¸à¸²à¸£à¸²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3 à¸à¸, à¸£à¸§à¸¡à¸à¸¶à¸ à¸à¸²à¸§à¸£à¸¸à¹à¸ à¸à¸¸à¸à¸à¸à¸­à¸¡, à¸à¸¹à¹à¸à¸à¸à¸³à¸¥à¸±à¸à¸à¸±à¹à¸, à¸à¸²à¸£à¸²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05" cy="21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0670" cy="1586131"/>
            <wp:effectExtent l="0" t="0" r="0" b="0"/>
            <wp:docPr id="33" name="รูปภาพ 33" descr="à¹à¸à¸ à¸²à¸à¸­à¸²à¸à¸à¸°à¸¡à¸µ 5 à¸à¸, à¸£à¸§à¸¡à¸à¸¶à¸ à¸à¸²à¸§à¸£à¸¸à¹à¸ à¸à¸¸à¸à¸à¸à¸­à¸¡,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5 à¸à¸, à¸£à¸§à¸¡à¸à¸¶à¸ à¸à¸²à¸§à¸£à¸¸à¹à¸ à¸à¸¸à¸à¸à¸à¸­à¸¡,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29" cy="15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0355" cy="1597699"/>
            <wp:effectExtent l="0" t="0" r="0" b="2540"/>
            <wp:docPr id="24" name="รูปภาพ 24" descr="à¹à¸à¸ à¸²à¸à¸­à¸²à¸à¸à¸°à¸¡à¸µ 9 à¸à¸, à¸£à¸§à¸¡à¸à¸¶à¸ à¸ªà¹à¸¡à¹à¸à¸£à¹à¸ à¸à¸£à¸£à¸à¸£à¸²à¸¢ à¹à¸¥à¸° à¸à¸²à¸§à¸£à¸¸à¹à¸ à¸à¸¸à¸à¸à¸à¸­à¸¡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9 à¸à¸, à¸£à¸§à¸¡à¸à¸¶à¸ à¸ªà¹à¸¡à¹à¸à¸£à¹à¸ à¸à¸£à¸£à¸à¸£à¸²à¸¢ à¹à¸¥à¸° à¸à¸²à¸§à¸£à¸¸à¹à¸ à¸à¸¸à¸à¸à¸à¸­à¸¡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68" cy="16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DC4" w:rsidRDefault="00E161CC" w:rsidP="000005C9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noProof/>
        </w:rPr>
        <w:drawing>
          <wp:inline distT="0" distB="0" distL="0" distR="0">
            <wp:extent cx="2788284" cy="1600200"/>
            <wp:effectExtent l="0" t="0" r="0" b="0"/>
            <wp:docPr id="41" name="รูปภาพ 41" descr="à¹à¸à¸ à¸²à¸à¸­à¸²à¸à¸à¸°à¸¡à¸µ 1 à¸à¸, à¸à¸³à¸¥à¸±à¸à¸à¸±à¹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à¹à¸à¸ à¸²à¸à¸­à¸²à¸à¸à¸°à¸¡à¸µ 1 à¸à¸, à¸à¸³à¸¥à¸±à¸à¸à¸±à¹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98" b="12282"/>
                    <a:stretch/>
                  </pic:blipFill>
                  <pic:spPr bwMode="auto">
                    <a:xfrm>
                      <a:off x="0" y="0"/>
                      <a:ext cx="2793089" cy="16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564BA">
        <w:rPr>
          <w:noProof/>
        </w:rPr>
        <w:drawing>
          <wp:inline distT="0" distB="0" distL="0" distR="0">
            <wp:extent cx="2849880" cy="1568408"/>
            <wp:effectExtent l="0" t="0" r="7620" b="0"/>
            <wp:docPr id="42" name="รูปภาพ 42" descr="à¹à¸à¸ à¸²à¸à¸­à¸²à¸à¸à¸°à¸¡à¸µ 2 à¸à¸, à¸£à¸§à¸¡à¸à¸¶à¸ à¹à¸ªà¸£à¸ª à¸¡à¸±à¹à¸à¸à¸µ, à¸à¸¹à¹à¸à¸à¸à¸³à¸¥à¸±à¸à¸à¸±à¹à¸, à¸à¸²à¸£à¸²à¸ à¹à¸¥à¸° 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à¹à¸à¸ à¸²à¸à¸­à¸²à¸à¸à¸°à¸¡à¸µ 2 à¸à¸, à¸£à¸§à¸¡à¸à¸¶à¸ à¹à¸ªà¸£à¸ª à¸¡à¸±à¹à¸à¸à¸µ, à¸à¸¹à¹à¸à¸à¸à¸³à¸¥à¸±à¸à¸à¸±à¹à¸, à¸à¸²à¸£à¸²à¸ à¹à¸¥à¸° 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95" r="5992"/>
                    <a:stretch/>
                  </pic:blipFill>
                  <pic:spPr bwMode="auto">
                    <a:xfrm>
                      <a:off x="0" y="0"/>
                      <a:ext cx="2867038" cy="15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7E4" w:rsidRDefault="007007E4" w:rsidP="00132DC4">
      <w:pPr>
        <w:spacing w:after="0" w:line="240" w:lineRule="auto"/>
        <w:rPr>
          <w:rFonts w:ascii="TH SarabunPSK" w:hAnsi="TH SarabunPSK" w:cs="TH SarabunPSK"/>
          <w:color w:val="0000FF"/>
          <w:sz w:val="32"/>
          <w:szCs w:val="32"/>
        </w:rPr>
      </w:pPr>
    </w:p>
    <w:p w:rsidR="00A51D41" w:rsidRDefault="00A51D41" w:rsidP="00A51D41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ปัญหา/อุปสรรค</w:t>
      </w:r>
    </w:p>
    <w:p w:rsidR="00A51D41" w:rsidRPr="0071340D" w:rsidRDefault="00A51D41" w:rsidP="00CC6A67">
      <w:pPr>
        <w:tabs>
          <w:tab w:val="left" w:pos="1134"/>
        </w:tabs>
        <w:spacing w:after="120" w:line="240" w:lineRule="auto"/>
        <w:ind w:left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A51D41" w:rsidRDefault="00A51D41" w:rsidP="00A51D41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งานที่จะดำเนินการต่อไป</w:t>
      </w:r>
    </w:p>
    <w:p w:rsidR="00C00497" w:rsidRDefault="00A51D41" w:rsidP="00C0049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C00497">
        <w:rPr>
          <w:rFonts w:ascii="TH SarabunPSK" w:hAnsi="TH SarabunPSK" w:cs="TH SarabunPSK" w:hint="cs"/>
          <w:sz w:val="32"/>
          <w:szCs w:val="32"/>
          <w:cs/>
          <w:lang w:eastAsia="zh-CN"/>
        </w:rPr>
        <w:t>- การจัดกิจกรรมประชุมชี้แจงแนวทางการดำเนินงานโครงการสถานศึกษาสีขาว ปลอดยาเสพติดและอบายมุข ปีการศึกษา ๒๕๖๑ ในวันที่ ๑๐ พฤษภาคม ๒๕๖๑ ณ หอประชุมเฉลิมพระเกียรติสมเด็จย่า ๙๐ สำนักงานเขตพื้นที่การศึกษาประถมศึกษาอ่างทอง</w:t>
      </w:r>
    </w:p>
    <w:p w:rsidR="00C00497" w:rsidRDefault="00C00497" w:rsidP="00C00497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-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การจัดกิจกรรมลูกเสือต้านภัยยาเสพติด ระหว่างวันที่ ๒๔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๒๖ พฤษภาคม ๒๕๖๑ (อยู่ระหว่างประสานสถานที่จัดอบรมฯ)</w:t>
      </w:r>
    </w:p>
    <w:p w:rsidR="00C00497" w:rsidRPr="00A811E9" w:rsidRDefault="00C00497" w:rsidP="00C00497">
      <w:pPr>
        <w:tabs>
          <w:tab w:val="left" w:pos="1134"/>
        </w:tabs>
        <w:spacing w:after="12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การจัดกิจกรรมค่ายทักษาชีวิต ระหว่างวันที่ ๗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๙ มิถุนายน ๒๕๖๑ ณ หอประชุม</w:t>
      </w:r>
      <w:bookmarkStart w:id="0" w:name="_GoBack"/>
      <w:bookmarkEnd w:id="0"/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เฉลิมพระเกียรติสมเด็จย่า ๙๐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สำนักงานเขตพื้นที่การศึกษาประถมศึกษาอ่างทอง</w:t>
      </w:r>
    </w:p>
    <w:p w:rsidR="00A51D41" w:rsidRDefault="00A51D41" w:rsidP="00A51D41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ข้อเสนอ/การขอรับการสนับสนุน</w:t>
      </w:r>
    </w:p>
    <w:p w:rsidR="00A51D41" w:rsidRDefault="00A51D41" w:rsidP="00A51D41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A51D41" w:rsidRDefault="00A51D41" w:rsidP="00A51D41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51D41" w:rsidRDefault="00A51D41" w:rsidP="00A51D41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นางดาวรุ่ง บุญถนอม เจ้าหน้าที่ผู้รับผิดชอบ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:rsidR="00A51D41" w:rsidRDefault="00A51D41" w:rsidP="00A51D41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B7CAD">
        <w:rPr>
          <w:rFonts w:ascii="TH SarabunPSK" w:hAnsi="TH SarabunPSK" w:cs="TH SarabunPSK" w:hint="cs"/>
          <w:sz w:val="32"/>
          <w:szCs w:val="32"/>
          <w:cs/>
        </w:rPr>
        <w:t>๑๖</w:t>
      </w:r>
      <w:r w:rsidR="00C00497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๒๕๖๑</w:t>
      </w:r>
    </w:p>
    <w:p w:rsidR="00A51D41" w:rsidRPr="00B579AF" w:rsidRDefault="00A51D41" w:rsidP="00A51D41">
      <w:pPr>
        <w:rPr>
          <w:rFonts w:ascii="TH SarabunPSK" w:hAnsi="TH SarabunPSK" w:cs="TH SarabunPSK"/>
          <w:color w:val="0000FF"/>
          <w:sz w:val="32"/>
          <w:szCs w:val="32"/>
          <w:cs/>
        </w:rPr>
      </w:pPr>
    </w:p>
    <w:sectPr w:rsidR="00A51D41" w:rsidRPr="00B579AF" w:rsidSect="00B579AF">
      <w:pgSz w:w="11906" w:h="16838"/>
      <w:pgMar w:top="1134" w:right="1134" w:bottom="1134" w:left="164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à¹à¸à¸ à¸²à¸à¸­à¸²à¸à¸à¸°à¸¡à¸µ 2 à¸à¸, à¸£à¸§à¸¡à¸à¸¶à¸ à¸à¸à¸à¸à¸¥ à¹à¸ªà¸à¸²à¸°à¸à¸à¸à¸£à¸µ, à¸à¸¹à¹à¸à¸à¸à¸³à¸¥à¸±à¸à¸à¸±à¹à¸ à¹à¸¥à¸° à¸ªà¸à¸²à¸à¸à¸µà¹à¹à¸à¸£à¹à¸¡" style="width:.75pt;height:.75pt;visibility:visible;mso-wrap-style:square" o:bullet="t">
        <v:imagedata r:id="rId1" o:title="à¹à¸à¸ à¸²à¸à¸­à¸²à¸à¸à¸°à¸¡à¸µ 2 à¸à¸, à¸£à¸§à¸¡à¸à¸¶à¸ à¸à¸à¸à¸à¸¥ à¹à¸ªà¸à¸²à¸°à¸à¸à¸à¸£à¸µ, à¸à¸¹à¹à¸à¸à¸à¸³à¸¥à¸±à¸à¸à¸±à¹à¸ à¹à¸¥à¸° à¸ªà¸à¸²à¸à¸à¸µà¹à¹à¸à¸£à¹à¸¡"/>
      </v:shape>
    </w:pict>
  </w:numPicBullet>
  <w:abstractNum w:abstractNumId="0">
    <w:nsid w:val="05D326E3"/>
    <w:multiLevelType w:val="hybridMultilevel"/>
    <w:tmpl w:val="386877D4"/>
    <w:lvl w:ilvl="0" w:tplc="B338F838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>
    <w:nsid w:val="0F0B3CAC"/>
    <w:multiLevelType w:val="hybridMultilevel"/>
    <w:tmpl w:val="B75269B4"/>
    <w:lvl w:ilvl="0" w:tplc="9C6C733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177FA"/>
    <w:multiLevelType w:val="hybridMultilevel"/>
    <w:tmpl w:val="F2041E88"/>
    <w:lvl w:ilvl="0" w:tplc="81506D06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9736317"/>
    <w:multiLevelType w:val="hybridMultilevel"/>
    <w:tmpl w:val="8BD03B16"/>
    <w:lvl w:ilvl="0" w:tplc="239445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18EF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0EF7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CE60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DC50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64FA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66F8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662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A2AAF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D8F79A4"/>
    <w:multiLevelType w:val="hybridMultilevel"/>
    <w:tmpl w:val="F2041E88"/>
    <w:lvl w:ilvl="0" w:tplc="81506D06">
      <w:start w:val="1"/>
      <w:numFmt w:val="thaiNumbers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62B177EB"/>
    <w:multiLevelType w:val="hybridMultilevel"/>
    <w:tmpl w:val="86062262"/>
    <w:lvl w:ilvl="0" w:tplc="86DE9744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62D24F0E"/>
    <w:multiLevelType w:val="hybridMultilevel"/>
    <w:tmpl w:val="1BC47916"/>
    <w:lvl w:ilvl="0" w:tplc="0B9A6FD8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690D6F57"/>
    <w:multiLevelType w:val="hybridMultilevel"/>
    <w:tmpl w:val="F2041E88"/>
    <w:lvl w:ilvl="0" w:tplc="81506D06">
      <w:start w:val="1"/>
      <w:numFmt w:val="thaiNumbers"/>
      <w:lvlText w:val="(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579AF"/>
    <w:rsid w:val="000005C9"/>
    <w:rsid w:val="00002A16"/>
    <w:rsid w:val="00132DC4"/>
    <w:rsid w:val="00133757"/>
    <w:rsid w:val="00176373"/>
    <w:rsid w:val="001763CC"/>
    <w:rsid w:val="0018517C"/>
    <w:rsid w:val="001C3594"/>
    <w:rsid w:val="001F7056"/>
    <w:rsid w:val="002564BA"/>
    <w:rsid w:val="00286BC4"/>
    <w:rsid w:val="00386B96"/>
    <w:rsid w:val="003D0B85"/>
    <w:rsid w:val="003D4774"/>
    <w:rsid w:val="004043E2"/>
    <w:rsid w:val="004075EA"/>
    <w:rsid w:val="00422809"/>
    <w:rsid w:val="004F27C8"/>
    <w:rsid w:val="00521798"/>
    <w:rsid w:val="00585D52"/>
    <w:rsid w:val="00594B2E"/>
    <w:rsid w:val="00690A5F"/>
    <w:rsid w:val="006C401D"/>
    <w:rsid w:val="007007E4"/>
    <w:rsid w:val="00772CC2"/>
    <w:rsid w:val="007B7CAD"/>
    <w:rsid w:val="007E3278"/>
    <w:rsid w:val="00804467"/>
    <w:rsid w:val="00812365"/>
    <w:rsid w:val="0086227C"/>
    <w:rsid w:val="008A7895"/>
    <w:rsid w:val="0094593F"/>
    <w:rsid w:val="00990764"/>
    <w:rsid w:val="009E3221"/>
    <w:rsid w:val="00A0102A"/>
    <w:rsid w:val="00A51D41"/>
    <w:rsid w:val="00A811E9"/>
    <w:rsid w:val="00AE1553"/>
    <w:rsid w:val="00AF3490"/>
    <w:rsid w:val="00B17057"/>
    <w:rsid w:val="00B579AF"/>
    <w:rsid w:val="00C00497"/>
    <w:rsid w:val="00C370E3"/>
    <w:rsid w:val="00C5484A"/>
    <w:rsid w:val="00CC6A67"/>
    <w:rsid w:val="00D33E34"/>
    <w:rsid w:val="00D506CA"/>
    <w:rsid w:val="00E04465"/>
    <w:rsid w:val="00E161CC"/>
    <w:rsid w:val="00E73E4A"/>
    <w:rsid w:val="00F513C3"/>
    <w:rsid w:val="00F724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774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E3278"/>
    <w:pPr>
      <w:ind w:left="720"/>
      <w:contextualSpacing/>
    </w:pPr>
  </w:style>
  <w:style w:type="paragraph" w:styleId="a6">
    <w:name w:val="Title"/>
    <w:basedOn w:val="a"/>
    <w:link w:val="a7"/>
    <w:qFormat/>
    <w:rsid w:val="0094593F"/>
    <w:pPr>
      <w:spacing w:after="0" w:line="240" w:lineRule="auto"/>
      <w:jc w:val="center"/>
    </w:pPr>
    <w:rPr>
      <w:rFonts w:ascii="AngsanaUPC" w:eastAsia="Times New Roman" w:hAnsi="AngsanaUPC" w:cs="Angsana New"/>
      <w:b/>
      <w:bCs/>
      <w:sz w:val="72"/>
      <w:szCs w:val="72"/>
      <w:lang w:eastAsia="zh-CN"/>
    </w:rPr>
  </w:style>
  <w:style w:type="character" w:customStyle="1" w:styleId="a7">
    <w:name w:val="ชื่อเรื่อง อักขระ"/>
    <w:basedOn w:val="a0"/>
    <w:link w:val="a6"/>
    <w:rsid w:val="0094593F"/>
    <w:rPr>
      <w:rFonts w:ascii="AngsanaUPC" w:eastAsia="Times New Roman" w:hAnsi="AngsanaUPC" w:cs="Angsana New"/>
      <w:b/>
      <w:bCs/>
      <w:sz w:val="72"/>
      <w:szCs w:val="7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com_pc</cp:lastModifiedBy>
  <cp:revision>3</cp:revision>
  <cp:lastPrinted>2018-03-20T22:51:00Z</cp:lastPrinted>
  <dcterms:created xsi:type="dcterms:W3CDTF">2018-03-20T22:48:00Z</dcterms:created>
  <dcterms:modified xsi:type="dcterms:W3CDTF">2018-03-20T22:53:00Z</dcterms:modified>
</cp:coreProperties>
</file>