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34C" w:rsidRPr="00746267" w:rsidRDefault="00402D08" w:rsidP="00746267">
      <w:pPr>
        <w:jc w:val="center"/>
        <w:rPr>
          <w:b/>
          <w:bCs/>
          <w:sz w:val="34"/>
          <w:szCs w:val="34"/>
        </w:rPr>
      </w:pPr>
      <w:r w:rsidRPr="00045739">
        <w:rPr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76F85" wp14:editId="478E34DB">
                <wp:simplePos x="0" y="0"/>
                <wp:positionH relativeFrom="column">
                  <wp:posOffset>4025265</wp:posOffset>
                </wp:positionH>
                <wp:positionV relativeFrom="paragraph">
                  <wp:posOffset>-309245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08" w:rsidRPr="00045739" w:rsidRDefault="00402D08" w:rsidP="00402D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95pt;margin-top:-24.35pt;width:148.8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">
                <v:textbox>
                  <w:txbxContent>
                    <w:p w:rsidR="00402D08" w:rsidRPr="00045739" w:rsidRDefault="00402D08" w:rsidP="00402D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A23CA">
        <w:rPr>
          <w:rFonts w:hint="cs"/>
          <w:b/>
          <w:bCs/>
          <w:sz w:val="34"/>
          <w:szCs w:val="34"/>
          <w:cs/>
        </w:rPr>
        <w:t>สรุปความก้าวหน้า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390139" w:rsidRPr="0051511E" w:rsidRDefault="00390139" w:rsidP="00C157EA">
      <w:pPr>
        <w:rPr>
          <w:noProof/>
          <w:sz w:val="12"/>
          <w:szCs w:val="12"/>
        </w:rPr>
      </w:pPr>
    </w:p>
    <w:p w:rsidR="00CE5178" w:rsidRDefault="00CE5178" w:rsidP="00A75A58">
      <w:pPr>
        <w:jc w:val="thaiDistribute"/>
        <w:rPr>
          <w:b/>
          <w:bCs/>
          <w:noProof/>
          <w:sz w:val="34"/>
          <w:szCs w:val="34"/>
        </w:rPr>
      </w:pPr>
      <w:r>
        <w:rPr>
          <w:rFonts w:hint="cs"/>
          <w:b/>
          <w:bCs/>
          <w:noProof/>
          <w:sz w:val="34"/>
          <w:szCs w:val="34"/>
          <w:cs/>
        </w:rPr>
        <w:t>1. การขับเคลื่อนโครงการตลาดประชารัฐ</w:t>
      </w:r>
    </w:p>
    <w:p w:rsidR="00A02952" w:rsidRDefault="00A02952" w:rsidP="00A02952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เพื่อให้การดำเนินโครงการตลาดประชารัฐจังหวัดอ่างทอง เป็นไปอย่างถูกต้องและมีประสิทธิภาพ สามารถช่วยเหลือบรรเทาปัญหาความเดือดร้อนของประชาชน รวมทั้งกระตุ้นเศรษฐกิจฐานรากของประชาชน จังหวัด</w:t>
      </w:r>
      <w:r w:rsidR="00F937D6">
        <w:rPr>
          <w:rFonts w:hint="cs"/>
          <w:sz w:val="34"/>
          <w:szCs w:val="34"/>
          <w:cs/>
        </w:rPr>
        <w:t xml:space="preserve">อ่างทอง </w:t>
      </w:r>
      <w:r>
        <w:rPr>
          <w:rFonts w:hint="cs"/>
          <w:sz w:val="34"/>
          <w:szCs w:val="34"/>
          <w:cs/>
        </w:rPr>
        <w:t>ได้</w:t>
      </w:r>
      <w:r w:rsidR="00F937D6">
        <w:rPr>
          <w:rFonts w:hint="cs"/>
          <w:sz w:val="34"/>
          <w:szCs w:val="34"/>
          <w:cs/>
        </w:rPr>
        <w:t>มอบหมาย</w:t>
      </w:r>
      <w:r w:rsidRPr="00227A92">
        <w:rPr>
          <w:sz w:val="34"/>
          <w:szCs w:val="34"/>
          <w:cs/>
        </w:rPr>
        <w:t>หน่วยงานที่เกี่ยวข้อง</w:t>
      </w:r>
      <w:r>
        <w:rPr>
          <w:rFonts w:hint="cs"/>
          <w:sz w:val="34"/>
          <w:szCs w:val="34"/>
          <w:cs/>
        </w:rPr>
        <w:t>ในการกำกับดูแลตลาด</w:t>
      </w:r>
      <w:r w:rsidR="00F937D6">
        <w:rPr>
          <w:rFonts w:hint="cs"/>
          <w:sz w:val="34"/>
          <w:szCs w:val="34"/>
          <w:cs/>
        </w:rPr>
        <w:t xml:space="preserve">       </w:t>
      </w:r>
      <w:r>
        <w:rPr>
          <w:rFonts w:hint="cs"/>
          <w:sz w:val="34"/>
          <w:szCs w:val="34"/>
          <w:cs/>
        </w:rPr>
        <w:t>แต่ละประเภท</w:t>
      </w:r>
      <w:r w:rsidRPr="00227A92">
        <w:rPr>
          <w:sz w:val="34"/>
          <w:szCs w:val="34"/>
          <w:cs/>
        </w:rPr>
        <w:t xml:space="preserve"> ได้แก่ สำนักงานพัฒนาชุมชนจังหวัดอ่างทอง สำนักงานส่งเสริมการปกครอง</w:t>
      </w:r>
      <w:r w:rsidRPr="00CD5BFE">
        <w:rPr>
          <w:sz w:val="34"/>
          <w:szCs w:val="34"/>
          <w:cs/>
        </w:rPr>
        <w:t>ท้องถิ่นจังหวัดอ่างทอง</w:t>
      </w:r>
      <w:r>
        <w:rPr>
          <w:rFonts w:hint="cs"/>
          <w:sz w:val="34"/>
          <w:szCs w:val="34"/>
          <w:cs/>
        </w:rPr>
        <w:t xml:space="preserve"> </w:t>
      </w:r>
      <w:r w:rsidRPr="00CD5BFE">
        <w:rPr>
          <w:sz w:val="34"/>
          <w:szCs w:val="34"/>
          <w:cs/>
        </w:rPr>
        <w:t xml:space="preserve">สำนักงานพาณิชย์จังหวัดอ่างทอง สำนักงานวัฒนธรรมจังหวัดอ่างทอง </w:t>
      </w:r>
      <w:r w:rsidRPr="00227A92">
        <w:rPr>
          <w:sz w:val="34"/>
          <w:szCs w:val="34"/>
          <w:cs/>
        </w:rPr>
        <w:t>บริษัท ประชารัฐรักสามัคคีจังหวัดอ่างทอง (วิสาหกิจ</w:t>
      </w:r>
      <w:r w:rsidRPr="00CD5BFE">
        <w:rPr>
          <w:sz w:val="34"/>
          <w:szCs w:val="34"/>
          <w:cs/>
        </w:rPr>
        <w:t>เพื่อสังคม) จำกัด</w:t>
      </w:r>
      <w:r>
        <w:rPr>
          <w:rFonts w:hint="cs"/>
          <w:sz w:val="34"/>
          <w:szCs w:val="34"/>
          <w:cs/>
        </w:rPr>
        <w:t xml:space="preserve"> และ</w:t>
      </w:r>
      <w:r w:rsidRPr="00CD5BFE">
        <w:rPr>
          <w:sz w:val="34"/>
          <w:szCs w:val="34"/>
          <w:cs/>
        </w:rPr>
        <w:t>ธนาคารเพื่อการเกษตรและสหกรณ์การเกษตรจังหวัดอ่างทอง</w:t>
      </w:r>
      <w:r w:rsidRPr="00CD5BFE">
        <w:rPr>
          <w:rFonts w:hint="cs"/>
          <w:sz w:val="34"/>
          <w:szCs w:val="34"/>
          <w:cs/>
        </w:rPr>
        <w:t xml:space="preserve"> ดำเนินการ</w:t>
      </w:r>
      <w:r>
        <w:rPr>
          <w:rFonts w:hint="cs"/>
          <w:sz w:val="34"/>
          <w:szCs w:val="34"/>
          <w:cs/>
        </w:rPr>
        <w:t xml:space="preserve"> ดังนี้</w:t>
      </w:r>
    </w:p>
    <w:p w:rsidR="000E2D03" w:rsidRDefault="000E2D03" w:rsidP="000E2D03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2C56C9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>(1) ตรวจสอบการจัดการตลาดในกำกับดูแลให้ถูกต้องตามกฎหมาย</w:t>
      </w:r>
    </w:p>
    <w:p w:rsidR="000E2D03" w:rsidRDefault="000E2D03" w:rsidP="000E2D03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2C56C9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 xml:space="preserve">(2) </w:t>
      </w:r>
      <w:r w:rsidRPr="00643457">
        <w:rPr>
          <w:rFonts w:hint="cs"/>
          <w:spacing w:val="-8"/>
          <w:sz w:val="34"/>
          <w:szCs w:val="34"/>
          <w:cs/>
        </w:rPr>
        <w:t>สนับสนุนรับสินค้าทาง</w:t>
      </w:r>
      <w:r w:rsidRPr="005D38B3">
        <w:rPr>
          <w:rFonts w:hint="cs"/>
          <w:sz w:val="34"/>
          <w:szCs w:val="34"/>
          <w:cs/>
        </w:rPr>
        <w:t>การเกษตร</w:t>
      </w:r>
      <w:r w:rsidRPr="00643457">
        <w:rPr>
          <w:rFonts w:hint="cs"/>
          <w:spacing w:val="-8"/>
          <w:sz w:val="34"/>
          <w:szCs w:val="34"/>
          <w:cs/>
        </w:rPr>
        <w:t>ที่ล้นตลาดตามฤดูกาล เพื่อเป็นการระบายสินค้า</w:t>
      </w:r>
      <w:r w:rsidR="00643457">
        <w:rPr>
          <w:rFonts w:hint="cs"/>
          <w:spacing w:val="-8"/>
          <w:sz w:val="34"/>
          <w:szCs w:val="34"/>
          <w:cs/>
        </w:rPr>
        <w:t xml:space="preserve">     </w:t>
      </w:r>
      <w:r w:rsidR="00643457" w:rsidRPr="00643457">
        <w:rPr>
          <w:rFonts w:hint="cs"/>
          <w:spacing w:val="-8"/>
          <w:sz w:val="34"/>
          <w:szCs w:val="34"/>
          <w:cs/>
        </w:rPr>
        <w:t xml:space="preserve"> </w:t>
      </w:r>
      <w:r w:rsidR="00643457">
        <w:rPr>
          <w:rFonts w:hint="cs"/>
          <w:spacing w:val="-8"/>
          <w:sz w:val="34"/>
          <w:szCs w:val="34"/>
          <w:cs/>
        </w:rPr>
        <w:t xml:space="preserve">        </w:t>
      </w:r>
      <w:r w:rsidR="002C56C9" w:rsidRPr="00643457">
        <w:rPr>
          <w:rFonts w:hint="cs"/>
          <w:spacing w:val="-6"/>
          <w:sz w:val="34"/>
          <w:szCs w:val="34"/>
          <w:cs/>
        </w:rPr>
        <w:t>โดยระหว่างนี้ จะมีผลผลิตทางการเกษตรออกสู่ตลาดเป็นจำนวนมาก ได้แก่</w:t>
      </w:r>
      <w:r w:rsidRPr="00643457">
        <w:rPr>
          <w:rFonts w:hint="cs"/>
          <w:spacing w:val="-6"/>
          <w:sz w:val="34"/>
          <w:szCs w:val="34"/>
          <w:cs/>
        </w:rPr>
        <w:t xml:space="preserve"> สับปะรด</w:t>
      </w:r>
      <w:r w:rsidR="002C56C9" w:rsidRPr="00643457">
        <w:rPr>
          <w:rFonts w:hint="cs"/>
          <w:spacing w:val="-6"/>
          <w:sz w:val="34"/>
          <w:szCs w:val="34"/>
          <w:cs/>
        </w:rPr>
        <w:t xml:space="preserve"> ลำไย และกระเทียม</w:t>
      </w:r>
    </w:p>
    <w:p w:rsidR="000E2D03" w:rsidRDefault="000E2D03" w:rsidP="000E2D03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2C56C9">
        <w:rPr>
          <w:rFonts w:hint="cs"/>
          <w:sz w:val="34"/>
          <w:szCs w:val="34"/>
          <w:cs/>
        </w:rPr>
        <w:t xml:space="preserve">    </w:t>
      </w:r>
      <w:r>
        <w:rPr>
          <w:rFonts w:hint="cs"/>
          <w:sz w:val="34"/>
          <w:szCs w:val="34"/>
          <w:cs/>
        </w:rPr>
        <w:t xml:space="preserve">(3) </w:t>
      </w:r>
      <w:r w:rsidRPr="00D34C36">
        <w:rPr>
          <w:rFonts w:hint="cs"/>
          <w:spacing w:val="-2"/>
          <w:sz w:val="34"/>
          <w:szCs w:val="34"/>
          <w:cs/>
        </w:rPr>
        <w:t>พัฒนาตลาดประชารัฐในกำกับดูแลให้เป็นแหล่งท่องเที่ยว โดยเชื่อมโยงตลาดประชารัฐ</w:t>
      </w:r>
      <w:r>
        <w:rPr>
          <w:rFonts w:hint="cs"/>
          <w:sz w:val="34"/>
          <w:szCs w:val="34"/>
          <w:cs/>
        </w:rPr>
        <w:t xml:space="preserve">กับ </w:t>
      </w:r>
      <w:r>
        <w:rPr>
          <w:sz w:val="34"/>
          <w:szCs w:val="34"/>
        </w:rPr>
        <w:t>OTOP</w:t>
      </w:r>
      <w:r>
        <w:rPr>
          <w:rFonts w:hint="cs"/>
          <w:sz w:val="34"/>
          <w:szCs w:val="34"/>
          <w:cs/>
        </w:rPr>
        <w:t xml:space="preserve"> </w:t>
      </w:r>
      <w:proofErr w:type="spellStart"/>
      <w:r>
        <w:rPr>
          <w:rFonts w:hint="cs"/>
          <w:sz w:val="34"/>
          <w:szCs w:val="34"/>
          <w:cs/>
        </w:rPr>
        <w:t>นวัต</w:t>
      </w:r>
      <w:proofErr w:type="spellEnd"/>
      <w:r>
        <w:rPr>
          <w:rFonts w:hint="cs"/>
          <w:sz w:val="34"/>
          <w:szCs w:val="34"/>
          <w:cs/>
        </w:rPr>
        <w:t xml:space="preserve">วิถี ให้ครบวงจร “ชม ชิม </w:t>
      </w:r>
      <w:proofErr w:type="spellStart"/>
      <w:r>
        <w:rPr>
          <w:rFonts w:hint="cs"/>
          <w:sz w:val="34"/>
          <w:szCs w:val="34"/>
          <w:cs/>
        </w:rPr>
        <w:t>ช้</w:t>
      </w:r>
      <w:proofErr w:type="spellEnd"/>
      <w:r>
        <w:rPr>
          <w:rFonts w:hint="cs"/>
          <w:sz w:val="34"/>
          <w:szCs w:val="34"/>
          <w:cs/>
        </w:rPr>
        <w:t>อป แชร์”</w:t>
      </w:r>
    </w:p>
    <w:p w:rsidR="00A02952" w:rsidRPr="00CD5BFE" w:rsidRDefault="00A02952" w:rsidP="000E2D03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    และ</w:t>
      </w:r>
      <w:r w:rsidRPr="00CD5BFE">
        <w:rPr>
          <w:rFonts w:hint="cs"/>
          <w:sz w:val="34"/>
          <w:szCs w:val="34"/>
          <w:cs/>
        </w:rPr>
        <w:t>รายงาน</w:t>
      </w:r>
      <w:r>
        <w:rPr>
          <w:rFonts w:hint="cs"/>
          <w:sz w:val="34"/>
          <w:szCs w:val="34"/>
          <w:cs/>
        </w:rPr>
        <w:t>ผลการดำเนินการ</w:t>
      </w:r>
      <w:r w:rsidRPr="00CD5BFE">
        <w:rPr>
          <w:rFonts w:hint="cs"/>
          <w:sz w:val="34"/>
          <w:szCs w:val="34"/>
          <w:cs/>
        </w:rPr>
        <w:t>ให้จังหวัดทราบ</w:t>
      </w:r>
      <w:r w:rsidRPr="005A3465">
        <w:rPr>
          <w:sz w:val="34"/>
          <w:szCs w:val="34"/>
        </w:rPr>
        <w:t xml:space="preserve"> </w:t>
      </w:r>
      <w:r>
        <w:rPr>
          <w:rFonts w:hint="cs"/>
          <w:sz w:val="34"/>
          <w:szCs w:val="34"/>
          <w:cs/>
        </w:rPr>
        <w:t>ทุกวันที่ 25 ของเดือน</w:t>
      </w:r>
    </w:p>
    <w:p w:rsidR="00A75A58" w:rsidRPr="0051511E" w:rsidRDefault="00A75A58" w:rsidP="00A75A58">
      <w:pPr>
        <w:jc w:val="thaiDistribute"/>
        <w:rPr>
          <w:sz w:val="12"/>
          <w:szCs w:val="12"/>
        </w:rPr>
      </w:pPr>
    </w:p>
    <w:p w:rsidR="00CE5178" w:rsidRPr="00CE5178" w:rsidRDefault="00CE5178" w:rsidP="00A75A58">
      <w:pPr>
        <w:jc w:val="thaiDistribute"/>
        <w:rPr>
          <w:b/>
          <w:bCs/>
          <w:sz w:val="34"/>
          <w:szCs w:val="34"/>
        </w:rPr>
      </w:pPr>
      <w:r w:rsidRPr="00CE5178">
        <w:rPr>
          <w:rFonts w:hint="cs"/>
          <w:b/>
          <w:bCs/>
          <w:sz w:val="34"/>
          <w:szCs w:val="34"/>
          <w:cs/>
        </w:rPr>
        <w:t>2. การจัดกิจกรรมโครงการตลาดประชารัฐ</w:t>
      </w:r>
    </w:p>
    <w:p w:rsidR="00561511" w:rsidRDefault="00D52460" w:rsidP="004F1FEE">
      <w:pPr>
        <w:jc w:val="thaiDistribute"/>
        <w:rPr>
          <w:spacing w:val="-4"/>
          <w:sz w:val="34"/>
          <w:szCs w:val="34"/>
        </w:rPr>
      </w:pPr>
      <w:r>
        <w:rPr>
          <w:sz w:val="34"/>
          <w:szCs w:val="34"/>
          <w:cs/>
        </w:rPr>
        <w:tab/>
      </w:r>
      <w:r w:rsidR="00C0745B">
        <w:rPr>
          <w:rFonts w:hint="cs"/>
          <w:sz w:val="34"/>
          <w:szCs w:val="34"/>
          <w:cs/>
        </w:rPr>
        <w:t xml:space="preserve">2.1 </w:t>
      </w:r>
      <w:r w:rsidRPr="00C0745B">
        <w:rPr>
          <w:spacing w:val="-4"/>
          <w:sz w:val="34"/>
          <w:szCs w:val="34"/>
          <w:cs/>
        </w:rPr>
        <w:t>จังหวัดอ่างทอง</w:t>
      </w:r>
      <w:r w:rsidR="00561511">
        <w:rPr>
          <w:rFonts w:hint="cs"/>
          <w:spacing w:val="-4"/>
          <w:sz w:val="34"/>
          <w:szCs w:val="34"/>
          <w:cs/>
        </w:rPr>
        <w:t xml:space="preserve"> ได้เข้าร่วมการจัดแสดงและจำหน่ายสินค้างาน “</w:t>
      </w:r>
      <w:r w:rsidR="00561511">
        <w:rPr>
          <w:spacing w:val="-4"/>
          <w:sz w:val="34"/>
          <w:szCs w:val="34"/>
        </w:rPr>
        <w:t>OTOP Midyear 2018</w:t>
      </w:r>
      <w:r w:rsidR="00561511">
        <w:rPr>
          <w:rFonts w:hint="cs"/>
          <w:spacing w:val="-4"/>
          <w:sz w:val="34"/>
          <w:szCs w:val="34"/>
          <w:cs/>
        </w:rPr>
        <w:t xml:space="preserve">” </w:t>
      </w:r>
      <w:r w:rsidR="004D5D48" w:rsidRPr="00825A9D">
        <w:rPr>
          <w:rFonts w:hint="cs"/>
          <w:sz w:val="34"/>
          <w:szCs w:val="34"/>
          <w:cs/>
        </w:rPr>
        <w:t>ระหว่างวันที่ 9 – 17 มิถุนายน 2561 ณ อาคารชาเลน</w:t>
      </w:r>
      <w:proofErr w:type="spellStart"/>
      <w:r w:rsidR="004D5D48" w:rsidRPr="00825A9D">
        <w:rPr>
          <w:rFonts w:hint="cs"/>
          <w:sz w:val="34"/>
          <w:szCs w:val="34"/>
          <w:cs/>
        </w:rPr>
        <w:t>เจอร์</w:t>
      </w:r>
      <w:proofErr w:type="spellEnd"/>
      <w:r w:rsidR="004D5D48" w:rsidRPr="00825A9D">
        <w:rPr>
          <w:rFonts w:hint="cs"/>
          <w:sz w:val="34"/>
          <w:szCs w:val="34"/>
          <w:cs/>
        </w:rPr>
        <w:t xml:space="preserve"> 1 – 3 ศูนย์การแสดงสินค้า</w:t>
      </w:r>
      <w:r w:rsidR="00825A9D">
        <w:rPr>
          <w:rFonts w:hint="cs"/>
          <w:sz w:val="34"/>
          <w:szCs w:val="34"/>
          <w:cs/>
        </w:rPr>
        <w:t xml:space="preserve">                </w:t>
      </w:r>
      <w:r w:rsidR="004D5D48" w:rsidRPr="00825A9D">
        <w:rPr>
          <w:rFonts w:hint="cs"/>
          <w:sz w:val="34"/>
          <w:szCs w:val="34"/>
          <w:cs/>
        </w:rPr>
        <w:t>และการประ</w:t>
      </w:r>
      <w:proofErr w:type="spellStart"/>
      <w:r w:rsidR="004D5D48" w:rsidRPr="00825A9D">
        <w:rPr>
          <w:rFonts w:hint="cs"/>
          <w:sz w:val="34"/>
          <w:szCs w:val="34"/>
          <w:cs/>
        </w:rPr>
        <w:t>ชุมอิมแพ็ค</w:t>
      </w:r>
      <w:proofErr w:type="spellEnd"/>
      <w:r w:rsidR="004D5D48" w:rsidRPr="00825A9D">
        <w:rPr>
          <w:rFonts w:hint="cs"/>
          <w:sz w:val="34"/>
          <w:szCs w:val="34"/>
          <w:cs/>
        </w:rPr>
        <w:t xml:space="preserve"> เมืองทองธานี อำเภอปากเกร็ด จังหวัดนนทบุรี </w:t>
      </w:r>
      <w:r w:rsidR="00207D7B" w:rsidRPr="00825A9D">
        <w:rPr>
          <w:rFonts w:hint="cs"/>
          <w:sz w:val="34"/>
          <w:szCs w:val="34"/>
          <w:cs/>
        </w:rPr>
        <w:t>เพื่อ</w:t>
      </w:r>
      <w:r w:rsidR="00561511" w:rsidRPr="00825A9D">
        <w:rPr>
          <w:rFonts w:hint="cs"/>
          <w:sz w:val="34"/>
          <w:szCs w:val="34"/>
          <w:cs/>
        </w:rPr>
        <w:t>เป็นการเพิ่มช่องทางการตลาดและส</w:t>
      </w:r>
      <w:r w:rsidR="00207D7B" w:rsidRPr="00825A9D">
        <w:rPr>
          <w:rFonts w:hint="cs"/>
          <w:sz w:val="34"/>
          <w:szCs w:val="34"/>
          <w:cs/>
        </w:rPr>
        <w:t>ร้าง</w:t>
      </w:r>
      <w:r w:rsidR="00207D7B">
        <w:rPr>
          <w:rFonts w:hint="cs"/>
          <w:spacing w:val="-4"/>
          <w:sz w:val="34"/>
          <w:szCs w:val="34"/>
          <w:cs/>
        </w:rPr>
        <w:t>รายได้ให้กับชุมชน และ</w:t>
      </w:r>
      <w:r w:rsidR="00561511">
        <w:rPr>
          <w:rFonts w:hint="cs"/>
          <w:spacing w:val="-4"/>
          <w:sz w:val="34"/>
          <w:szCs w:val="34"/>
          <w:cs/>
        </w:rPr>
        <w:t>ประชาสัมพันธ์เชิญชวนให้ผู้ที่สนใจได้เดินทางมา</w:t>
      </w:r>
      <w:r w:rsidR="00207D7B">
        <w:rPr>
          <w:rFonts w:hint="cs"/>
          <w:spacing w:val="-4"/>
          <w:sz w:val="34"/>
          <w:szCs w:val="34"/>
          <w:cs/>
        </w:rPr>
        <w:t>ท่อง</w:t>
      </w:r>
      <w:r w:rsidR="00561511">
        <w:rPr>
          <w:rFonts w:hint="cs"/>
          <w:spacing w:val="-4"/>
          <w:sz w:val="34"/>
          <w:szCs w:val="34"/>
          <w:cs/>
        </w:rPr>
        <w:t>เ</w:t>
      </w:r>
      <w:r w:rsidR="00207D7B">
        <w:rPr>
          <w:rFonts w:hint="cs"/>
          <w:spacing w:val="-4"/>
          <w:sz w:val="34"/>
          <w:szCs w:val="34"/>
          <w:cs/>
        </w:rPr>
        <w:t>ที่ยว</w:t>
      </w:r>
      <w:r w:rsidR="00825A9D">
        <w:rPr>
          <w:rFonts w:hint="cs"/>
          <w:spacing w:val="-4"/>
          <w:sz w:val="34"/>
          <w:szCs w:val="34"/>
          <w:cs/>
        </w:rPr>
        <w:t xml:space="preserve">         </w:t>
      </w:r>
      <w:r w:rsidR="00561511">
        <w:rPr>
          <w:rFonts w:hint="cs"/>
          <w:spacing w:val="-4"/>
          <w:sz w:val="34"/>
          <w:szCs w:val="34"/>
          <w:cs/>
        </w:rPr>
        <w:t>ในจังหวัดอ่างทอง</w:t>
      </w:r>
      <w:r w:rsidR="00825A9D">
        <w:rPr>
          <w:rFonts w:hint="cs"/>
          <w:spacing w:val="-4"/>
          <w:sz w:val="34"/>
          <w:szCs w:val="34"/>
          <w:cs/>
        </w:rPr>
        <w:t xml:space="preserve"> มีรายได้จากการจำหน่าย จำนวน 2,518,115 บาท (สองล้านห้าแสนหนึ่งหมื่นแปดพันหนึ่งร้อยสิบห้าบาท</w:t>
      </w:r>
      <w:r w:rsidR="00825A9D">
        <w:rPr>
          <w:spacing w:val="-4"/>
          <w:sz w:val="34"/>
          <w:szCs w:val="34"/>
          <w:cs/>
        </w:rPr>
        <w:t>)</w:t>
      </w:r>
    </w:p>
    <w:p w:rsidR="007B1DE7" w:rsidRPr="00A05ED1" w:rsidRDefault="007B1DE7" w:rsidP="007B1DE7">
      <w:pPr>
        <w:jc w:val="thaiDistribute"/>
        <w:rPr>
          <w:b/>
          <w:bCs/>
          <w:sz w:val="34"/>
          <w:szCs w:val="34"/>
        </w:rPr>
      </w:pPr>
      <w:r>
        <w:rPr>
          <w:spacing w:val="-4"/>
          <w:sz w:val="34"/>
          <w:szCs w:val="34"/>
          <w:cs/>
        </w:rPr>
        <w:tab/>
      </w:r>
      <w:r>
        <w:rPr>
          <w:rFonts w:hint="cs"/>
          <w:b/>
          <w:bCs/>
          <w:sz w:val="34"/>
          <w:szCs w:val="34"/>
          <w:cs/>
        </w:rPr>
        <w:t>2.2</w:t>
      </w:r>
      <w:r w:rsidRPr="00A05ED1">
        <w:rPr>
          <w:rFonts w:hint="cs"/>
          <w:b/>
          <w:bCs/>
          <w:sz w:val="34"/>
          <w:szCs w:val="34"/>
          <w:cs/>
        </w:rPr>
        <w:t>. รายได้จากการจำหน่ายสินค้าโครงการตลาดประชารัฐ</w:t>
      </w:r>
    </w:p>
    <w:p w:rsidR="007B1DE7" w:rsidRDefault="007B1DE7" w:rsidP="007B1DE7">
      <w:pPr>
        <w:jc w:val="thaiDistribute"/>
        <w:rPr>
          <w:b/>
          <w:bCs/>
          <w:color w:val="000000"/>
          <w:sz w:val="34"/>
          <w:szCs w:val="34"/>
        </w:rPr>
      </w:pPr>
      <w:r w:rsidRPr="008B5C3F">
        <w:rPr>
          <w:b/>
          <w:bCs/>
          <w:sz w:val="34"/>
          <w:szCs w:val="34"/>
          <w:cs/>
        </w:rPr>
        <w:tab/>
      </w:r>
      <w:r w:rsidR="00402D08">
        <w:rPr>
          <w:rFonts w:hint="cs"/>
          <w:b/>
          <w:bCs/>
          <w:sz w:val="34"/>
          <w:szCs w:val="34"/>
          <w:cs/>
        </w:rPr>
        <w:t xml:space="preserve">       </w:t>
      </w:r>
      <w:r w:rsidRPr="008B5C3F">
        <w:rPr>
          <w:rFonts w:hint="cs"/>
          <w:b/>
          <w:bCs/>
          <w:sz w:val="34"/>
          <w:szCs w:val="34"/>
          <w:cs/>
        </w:rPr>
        <w:t xml:space="preserve">จังหวัดอ่างทอง มีรายได้จากการดำเนินโครงการตลาดประชารัฐ ตามนโยบายของรัฐบาล </w:t>
      </w:r>
      <w:r w:rsidRPr="006C42D7">
        <w:rPr>
          <w:rFonts w:hint="cs"/>
          <w:b/>
          <w:bCs/>
          <w:spacing w:val="-16"/>
          <w:sz w:val="34"/>
          <w:szCs w:val="34"/>
          <w:cs/>
        </w:rPr>
        <w:t xml:space="preserve">ตั้งแต่วันที่ 5 ธันวาคม 2560 -26 มิถุนายน 2561 </w:t>
      </w:r>
      <w:r w:rsidRPr="006C42D7">
        <w:rPr>
          <w:rFonts w:hint="cs"/>
          <w:b/>
          <w:bCs/>
          <w:color w:val="000000"/>
          <w:spacing w:val="-16"/>
          <w:sz w:val="34"/>
          <w:szCs w:val="34"/>
          <w:cs/>
        </w:rPr>
        <w:t>รวมทั้งสิ้น 36,376,915 บาท (สามสิบหกล้าน</w:t>
      </w:r>
      <w:r>
        <w:rPr>
          <w:rFonts w:hint="cs"/>
          <w:b/>
          <w:bCs/>
          <w:color w:val="000000"/>
          <w:sz w:val="34"/>
          <w:szCs w:val="34"/>
          <w:cs/>
        </w:rPr>
        <w:t xml:space="preserve">        สามแสนเจ็ดหมื่นหกพันเก้าร้อยสิบห้าบาท</w:t>
      </w:r>
      <w:r w:rsidRPr="008B5C3F">
        <w:rPr>
          <w:rFonts w:hint="cs"/>
          <w:b/>
          <w:bCs/>
          <w:color w:val="000000"/>
          <w:sz w:val="34"/>
          <w:szCs w:val="34"/>
          <w:cs/>
        </w:rPr>
        <w:t>)</w:t>
      </w:r>
    </w:p>
    <w:p w:rsidR="003A273D" w:rsidRDefault="00BA5554" w:rsidP="00A75A58">
      <w:pPr>
        <w:jc w:val="thaiDistribute"/>
        <w:rPr>
          <w:spacing w:val="-12"/>
          <w:sz w:val="34"/>
          <w:szCs w:val="34"/>
        </w:rPr>
      </w:pPr>
      <w:r w:rsidRPr="007158D9">
        <w:rPr>
          <w:sz w:val="34"/>
          <w:szCs w:val="34"/>
          <w:cs/>
        </w:rPr>
        <w:tab/>
      </w:r>
      <w:r w:rsidR="007943BA">
        <w:rPr>
          <w:rFonts w:hint="cs"/>
          <w:sz w:val="34"/>
          <w:szCs w:val="34"/>
          <w:cs/>
        </w:rPr>
        <w:t>สำหรับการ</w:t>
      </w:r>
      <w:r w:rsidR="00B71CAC" w:rsidRPr="000D481A">
        <w:rPr>
          <w:rFonts w:hint="cs"/>
          <w:spacing w:val="-12"/>
          <w:sz w:val="34"/>
          <w:szCs w:val="34"/>
          <w:cs/>
        </w:rPr>
        <w:t>จัด</w:t>
      </w:r>
      <w:r w:rsidR="000D481A" w:rsidRPr="000D481A">
        <w:rPr>
          <w:rFonts w:hint="cs"/>
          <w:spacing w:val="-12"/>
          <w:sz w:val="34"/>
          <w:szCs w:val="34"/>
          <w:cs/>
        </w:rPr>
        <w:t>กิจกรรม</w:t>
      </w:r>
      <w:r w:rsidR="00FE64B0">
        <w:rPr>
          <w:rFonts w:hint="cs"/>
          <w:spacing w:val="-12"/>
          <w:sz w:val="34"/>
          <w:szCs w:val="34"/>
          <w:cs/>
        </w:rPr>
        <w:t>ส่งเสริม</w:t>
      </w:r>
      <w:r w:rsidR="00FE64B0">
        <w:rPr>
          <w:rFonts w:hint="cs"/>
          <w:sz w:val="34"/>
          <w:szCs w:val="34"/>
          <w:cs/>
        </w:rPr>
        <w:t>โครงการตลาดประชารัฐ ในห้วงเดือนกรกฎาคม 2561</w:t>
      </w:r>
      <w:r w:rsidR="007943BA">
        <w:rPr>
          <w:rFonts w:hint="cs"/>
          <w:sz w:val="34"/>
          <w:szCs w:val="34"/>
          <w:cs/>
        </w:rPr>
        <w:t xml:space="preserve"> ของจังหวัดอ่างทอง มีกิจกรรมดำเนินการส่งเสริมการตลาด</w:t>
      </w:r>
      <w:r w:rsidR="00FE64B0">
        <w:rPr>
          <w:rFonts w:hint="cs"/>
          <w:sz w:val="34"/>
          <w:szCs w:val="34"/>
          <w:cs/>
        </w:rPr>
        <w:t xml:space="preserve"> ดังนี้</w:t>
      </w:r>
    </w:p>
    <w:p w:rsidR="0074074A" w:rsidRDefault="003A273D" w:rsidP="00A75A58">
      <w:pPr>
        <w:jc w:val="thaiDistribute"/>
        <w:rPr>
          <w:sz w:val="34"/>
          <w:szCs w:val="34"/>
        </w:rPr>
      </w:pPr>
      <w:r w:rsidRPr="003A273D">
        <w:rPr>
          <w:sz w:val="34"/>
          <w:szCs w:val="34"/>
          <w:cs/>
        </w:rPr>
        <w:tab/>
      </w:r>
      <w:r w:rsidRPr="003A273D">
        <w:rPr>
          <w:rFonts w:hint="cs"/>
          <w:sz w:val="34"/>
          <w:szCs w:val="34"/>
          <w:cs/>
        </w:rPr>
        <w:t xml:space="preserve">       </w:t>
      </w:r>
      <w:r w:rsidR="00FE64B0">
        <w:rPr>
          <w:rFonts w:hint="cs"/>
          <w:sz w:val="34"/>
          <w:szCs w:val="34"/>
          <w:cs/>
        </w:rPr>
        <w:t xml:space="preserve">(1) </w:t>
      </w:r>
      <w:r w:rsidR="006513FB">
        <w:rPr>
          <w:rFonts w:hint="cs"/>
          <w:sz w:val="34"/>
          <w:szCs w:val="34"/>
          <w:cs/>
        </w:rPr>
        <w:t>งาน “</w:t>
      </w:r>
      <w:r w:rsidR="0094249D" w:rsidRPr="003A273D">
        <w:rPr>
          <w:rFonts w:hint="cs"/>
          <w:sz w:val="34"/>
          <w:szCs w:val="34"/>
          <w:cs/>
        </w:rPr>
        <w:t xml:space="preserve">เดิน </w:t>
      </w:r>
      <w:r w:rsidR="0094249D" w:rsidRPr="003A273D">
        <w:rPr>
          <w:sz w:val="34"/>
          <w:szCs w:val="34"/>
          <w:cs/>
        </w:rPr>
        <w:t>–</w:t>
      </w:r>
      <w:r w:rsidR="0094249D" w:rsidRPr="003A273D">
        <w:rPr>
          <w:rFonts w:hint="cs"/>
          <w:sz w:val="34"/>
          <w:szCs w:val="34"/>
          <w:cs/>
        </w:rPr>
        <w:t xml:space="preserve"> ปั่นจักรยานเพื่อสุขภาพ และเฉลิมพระเกียรติ” ประจำปี 2561 </w:t>
      </w:r>
      <w:r w:rsidR="00710D73">
        <w:rPr>
          <w:rFonts w:hint="cs"/>
          <w:sz w:val="34"/>
          <w:szCs w:val="34"/>
          <w:cs/>
        </w:rPr>
        <w:t xml:space="preserve">         </w:t>
      </w:r>
      <w:r w:rsidR="0074074A" w:rsidRPr="003A273D">
        <w:rPr>
          <w:sz w:val="34"/>
          <w:szCs w:val="34"/>
          <w:cs/>
        </w:rPr>
        <w:t>เพื่อเฉลิมพระเกียรติสมเด็จพระเจ้าอยู่หั</w:t>
      </w:r>
      <w:r w:rsidR="000D481A" w:rsidRPr="003A273D">
        <w:rPr>
          <w:sz w:val="34"/>
          <w:szCs w:val="34"/>
          <w:cs/>
        </w:rPr>
        <w:t>วมหา</w:t>
      </w:r>
      <w:proofErr w:type="spellStart"/>
      <w:r w:rsidR="000D481A" w:rsidRPr="003A273D">
        <w:rPr>
          <w:sz w:val="34"/>
          <w:szCs w:val="34"/>
          <w:cs/>
        </w:rPr>
        <w:t>วชิ</w:t>
      </w:r>
      <w:proofErr w:type="spellEnd"/>
      <w:r w:rsidR="000D481A" w:rsidRPr="003A273D">
        <w:rPr>
          <w:sz w:val="34"/>
          <w:szCs w:val="34"/>
          <w:cs/>
        </w:rPr>
        <w:t>ราลง</w:t>
      </w:r>
      <w:proofErr w:type="spellStart"/>
      <w:r w:rsidR="000D481A" w:rsidRPr="003A273D">
        <w:rPr>
          <w:sz w:val="34"/>
          <w:szCs w:val="34"/>
          <w:cs/>
        </w:rPr>
        <w:t>กรณ</w:t>
      </w:r>
      <w:proofErr w:type="spellEnd"/>
      <w:r w:rsidR="000D481A" w:rsidRPr="003A273D">
        <w:rPr>
          <w:sz w:val="34"/>
          <w:szCs w:val="34"/>
          <w:cs/>
        </w:rPr>
        <w:t xml:space="preserve"> </w:t>
      </w:r>
      <w:proofErr w:type="spellStart"/>
      <w:r w:rsidR="000D481A" w:rsidRPr="003A273D">
        <w:rPr>
          <w:sz w:val="34"/>
          <w:szCs w:val="34"/>
          <w:cs/>
        </w:rPr>
        <w:t>บดินทร</w:t>
      </w:r>
      <w:proofErr w:type="spellEnd"/>
      <w:r w:rsidR="000D481A" w:rsidRPr="003A273D">
        <w:rPr>
          <w:sz w:val="34"/>
          <w:szCs w:val="34"/>
          <w:cs/>
        </w:rPr>
        <w:t>เทพ</w:t>
      </w:r>
      <w:proofErr w:type="spellStart"/>
      <w:r w:rsidR="000D481A" w:rsidRPr="003A273D">
        <w:rPr>
          <w:sz w:val="34"/>
          <w:szCs w:val="34"/>
          <w:cs/>
        </w:rPr>
        <w:t>ยว</w:t>
      </w:r>
      <w:proofErr w:type="spellEnd"/>
      <w:r w:rsidR="000D481A" w:rsidRPr="003A273D">
        <w:rPr>
          <w:sz w:val="34"/>
          <w:szCs w:val="34"/>
          <w:cs/>
        </w:rPr>
        <w:t>ราง</w:t>
      </w:r>
      <w:proofErr w:type="spellStart"/>
      <w:r w:rsidR="000D481A" w:rsidRPr="003A273D">
        <w:rPr>
          <w:sz w:val="34"/>
          <w:szCs w:val="34"/>
          <w:cs/>
        </w:rPr>
        <w:t>กูร</w:t>
      </w:r>
      <w:proofErr w:type="spellEnd"/>
      <w:r w:rsidR="00F74BD9" w:rsidRPr="003A273D">
        <w:rPr>
          <w:rFonts w:hint="cs"/>
          <w:sz w:val="34"/>
          <w:szCs w:val="34"/>
          <w:cs/>
        </w:rPr>
        <w:t xml:space="preserve"> </w:t>
      </w:r>
      <w:r w:rsidR="0074074A" w:rsidRPr="003A273D">
        <w:rPr>
          <w:sz w:val="34"/>
          <w:szCs w:val="34"/>
          <w:cs/>
        </w:rPr>
        <w:t>เนื่องในโอกาสวันเฉลิม</w:t>
      </w:r>
      <w:r>
        <w:rPr>
          <w:rFonts w:hint="cs"/>
          <w:sz w:val="34"/>
          <w:szCs w:val="34"/>
          <w:cs/>
        </w:rPr>
        <w:t xml:space="preserve">          </w:t>
      </w:r>
      <w:r w:rsidR="0074074A" w:rsidRPr="003A273D">
        <w:rPr>
          <w:sz w:val="34"/>
          <w:szCs w:val="34"/>
          <w:cs/>
        </w:rPr>
        <w:t>พระ</w:t>
      </w:r>
      <w:r w:rsidR="0074074A" w:rsidRPr="0074074A">
        <w:rPr>
          <w:sz w:val="34"/>
          <w:szCs w:val="34"/>
          <w:cs/>
        </w:rPr>
        <w:t xml:space="preserve">ชนมพรรษา </w:t>
      </w:r>
      <w:r w:rsidR="0074074A" w:rsidRPr="0074074A">
        <w:rPr>
          <w:sz w:val="34"/>
          <w:szCs w:val="34"/>
        </w:rPr>
        <w:t xml:space="preserve">28 </w:t>
      </w:r>
      <w:r w:rsidR="0074074A" w:rsidRPr="0074074A">
        <w:rPr>
          <w:sz w:val="34"/>
          <w:szCs w:val="34"/>
          <w:cs/>
        </w:rPr>
        <w:t xml:space="preserve">กรกฎาคม </w:t>
      </w:r>
      <w:r w:rsidR="0074074A" w:rsidRPr="0074074A">
        <w:rPr>
          <w:sz w:val="34"/>
          <w:szCs w:val="34"/>
        </w:rPr>
        <w:t xml:space="preserve">2561 </w:t>
      </w:r>
      <w:r w:rsidR="000D481A">
        <w:rPr>
          <w:sz w:val="34"/>
          <w:szCs w:val="34"/>
          <w:cs/>
        </w:rPr>
        <w:t>เพื่อให้ประชาชนได้แสดงออกถ</w:t>
      </w:r>
      <w:r w:rsidR="000D481A">
        <w:rPr>
          <w:rFonts w:hint="cs"/>
          <w:sz w:val="34"/>
          <w:szCs w:val="34"/>
          <w:cs/>
        </w:rPr>
        <w:t>ึง</w:t>
      </w:r>
      <w:r w:rsidR="0074074A" w:rsidRPr="0074074A">
        <w:rPr>
          <w:sz w:val="34"/>
          <w:szCs w:val="34"/>
          <w:cs/>
        </w:rPr>
        <w:t>ความจงรักภักดี น้อมถวายเป็นพระราชกุศลและเป็นการเสริมสุขภาพได้อีกทางหนึ่ง โดยกิจกรรมจะจัดขึ้น</w:t>
      </w:r>
      <w:r>
        <w:rPr>
          <w:rFonts w:hint="cs"/>
          <w:sz w:val="34"/>
          <w:szCs w:val="34"/>
          <w:cs/>
        </w:rPr>
        <w:t xml:space="preserve"> </w:t>
      </w:r>
      <w:r w:rsidR="0074074A" w:rsidRPr="0074074A">
        <w:rPr>
          <w:sz w:val="34"/>
          <w:szCs w:val="34"/>
          <w:cs/>
        </w:rPr>
        <w:t xml:space="preserve">ในวันที่ </w:t>
      </w:r>
      <w:r w:rsidR="0074074A" w:rsidRPr="0074074A">
        <w:rPr>
          <w:sz w:val="34"/>
          <w:szCs w:val="34"/>
        </w:rPr>
        <w:t xml:space="preserve">15 </w:t>
      </w:r>
      <w:r w:rsidR="0074074A" w:rsidRPr="0074074A">
        <w:rPr>
          <w:sz w:val="34"/>
          <w:szCs w:val="34"/>
          <w:cs/>
        </w:rPr>
        <w:t xml:space="preserve">กรกฎาคม </w:t>
      </w:r>
      <w:r w:rsidR="0074074A" w:rsidRPr="0074074A">
        <w:rPr>
          <w:sz w:val="34"/>
          <w:szCs w:val="34"/>
        </w:rPr>
        <w:t xml:space="preserve">2561 </w:t>
      </w:r>
      <w:r w:rsidR="0074074A" w:rsidRPr="0074074A">
        <w:rPr>
          <w:sz w:val="34"/>
          <w:szCs w:val="34"/>
          <w:cs/>
        </w:rPr>
        <w:t>ณ บริเวณอุทยานสวรรค์ อ่างทองหนองเจ็ดเส้น ตำบลหัวไผ่ อำเภอเมือง และตำบลสายทอง อำเภอป่าโมก จังหวัดอ่างทอง</w:t>
      </w:r>
    </w:p>
    <w:p w:rsidR="00C315C0" w:rsidRDefault="00710D73" w:rsidP="00A75A58">
      <w:pPr>
        <w:jc w:val="thaiDistribute"/>
        <w:rPr>
          <w:sz w:val="34"/>
          <w:szCs w:val="34"/>
        </w:rPr>
      </w:pPr>
      <w:r w:rsidRPr="003A273D">
        <w:rPr>
          <w:sz w:val="34"/>
          <w:szCs w:val="34"/>
          <w:cs/>
        </w:rPr>
        <w:tab/>
      </w:r>
      <w:r w:rsidRPr="003A273D">
        <w:rPr>
          <w:rFonts w:hint="cs"/>
          <w:sz w:val="34"/>
          <w:szCs w:val="34"/>
          <w:cs/>
        </w:rPr>
        <w:t xml:space="preserve">       </w:t>
      </w:r>
      <w:r>
        <w:rPr>
          <w:rFonts w:hint="cs"/>
          <w:sz w:val="34"/>
          <w:szCs w:val="34"/>
          <w:cs/>
        </w:rPr>
        <w:t xml:space="preserve">(2) </w:t>
      </w:r>
      <w:r w:rsidR="006513FB">
        <w:rPr>
          <w:rFonts w:hint="cs"/>
          <w:sz w:val="34"/>
          <w:szCs w:val="34"/>
          <w:cs/>
        </w:rPr>
        <w:t xml:space="preserve">งาน </w:t>
      </w:r>
      <w:r w:rsidRPr="003A273D">
        <w:rPr>
          <w:rFonts w:hint="cs"/>
          <w:sz w:val="34"/>
          <w:szCs w:val="34"/>
          <w:cs/>
        </w:rPr>
        <w:t>“</w:t>
      </w:r>
      <w:r w:rsidR="006513FB">
        <w:rPr>
          <w:rFonts w:hint="cs"/>
          <w:sz w:val="34"/>
          <w:szCs w:val="34"/>
          <w:cs/>
        </w:rPr>
        <w:t>ร่มโพธิ์ทอง หอการค้า</w:t>
      </w:r>
      <w:proofErr w:type="spellStart"/>
      <w:r w:rsidR="006513FB">
        <w:rPr>
          <w:rFonts w:hint="cs"/>
          <w:sz w:val="34"/>
          <w:szCs w:val="34"/>
          <w:cs/>
        </w:rPr>
        <w:t>แฟร์</w:t>
      </w:r>
      <w:proofErr w:type="spellEnd"/>
      <w:r w:rsidR="006513FB">
        <w:rPr>
          <w:rFonts w:hint="cs"/>
          <w:sz w:val="34"/>
          <w:szCs w:val="34"/>
          <w:cs/>
        </w:rPr>
        <w:t>” ครั้งที่ 2 โดยหอการค้าจังหวัดอ่างทองร่วมกับ</w:t>
      </w:r>
      <w:r w:rsidR="006513FB" w:rsidRPr="008C59B8">
        <w:rPr>
          <w:rFonts w:hint="cs"/>
          <w:spacing w:val="-6"/>
          <w:sz w:val="34"/>
          <w:szCs w:val="34"/>
          <w:cs/>
        </w:rPr>
        <w:t xml:space="preserve">บริษัทประชารัฐรักสามัคคี จังหวัดอ่างทอง ระหว่างวันที่ 24 </w:t>
      </w:r>
      <w:r w:rsidR="006513FB" w:rsidRPr="008C59B8">
        <w:rPr>
          <w:spacing w:val="-6"/>
          <w:sz w:val="34"/>
          <w:szCs w:val="34"/>
          <w:cs/>
        </w:rPr>
        <w:t>–</w:t>
      </w:r>
      <w:r w:rsidR="006513FB" w:rsidRPr="008C59B8">
        <w:rPr>
          <w:rFonts w:hint="cs"/>
          <w:spacing w:val="-6"/>
          <w:sz w:val="34"/>
          <w:szCs w:val="34"/>
          <w:cs/>
        </w:rPr>
        <w:t xml:space="preserve"> 30 กรกฎาคม 2561 ณ วัดขุน</w:t>
      </w:r>
      <w:proofErr w:type="spellStart"/>
      <w:r w:rsidR="006513FB" w:rsidRPr="008C59B8">
        <w:rPr>
          <w:rFonts w:hint="cs"/>
          <w:spacing w:val="-6"/>
          <w:sz w:val="34"/>
          <w:szCs w:val="34"/>
          <w:cs/>
        </w:rPr>
        <w:t>อินท</w:t>
      </w:r>
      <w:proofErr w:type="spellEnd"/>
      <w:r w:rsidR="006513FB" w:rsidRPr="008C59B8">
        <w:rPr>
          <w:rFonts w:hint="cs"/>
          <w:spacing w:val="-6"/>
          <w:sz w:val="34"/>
          <w:szCs w:val="34"/>
          <w:cs/>
        </w:rPr>
        <w:t>ประมูล</w:t>
      </w:r>
      <w:r w:rsidR="006513FB">
        <w:rPr>
          <w:rFonts w:hint="cs"/>
          <w:sz w:val="34"/>
          <w:szCs w:val="34"/>
          <w:cs/>
        </w:rPr>
        <w:t xml:space="preserve"> ตำบล</w:t>
      </w:r>
      <w:proofErr w:type="spellStart"/>
      <w:r w:rsidR="006513FB">
        <w:rPr>
          <w:rFonts w:hint="cs"/>
          <w:sz w:val="34"/>
          <w:szCs w:val="34"/>
          <w:cs/>
        </w:rPr>
        <w:t>อินท</w:t>
      </w:r>
      <w:proofErr w:type="spellEnd"/>
      <w:r w:rsidR="006513FB">
        <w:rPr>
          <w:rFonts w:hint="cs"/>
          <w:sz w:val="34"/>
          <w:szCs w:val="34"/>
          <w:cs/>
        </w:rPr>
        <w:t>ประมูล อำเภอโพธิ์ทอง จังหวัดอ่างทอง</w:t>
      </w:r>
    </w:p>
    <w:p w:rsidR="00632795" w:rsidRDefault="00632795" w:rsidP="00A75A58">
      <w:pPr>
        <w:jc w:val="thaiDistribute"/>
        <w:rPr>
          <w:sz w:val="12"/>
          <w:szCs w:val="12"/>
        </w:rPr>
      </w:pPr>
      <w:r w:rsidRPr="006C42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400C" wp14:editId="0039F56A">
                <wp:simplePos x="0" y="0"/>
                <wp:positionH relativeFrom="column">
                  <wp:posOffset>-704850</wp:posOffset>
                </wp:positionH>
                <wp:positionV relativeFrom="paragraph">
                  <wp:posOffset>114935</wp:posOffset>
                </wp:positionV>
                <wp:extent cx="7543800" cy="190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81124C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9.05pt" to="538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" strokecolor="#f3c" strokeweight=".5pt">
                <v:stroke joinstyle="miter"/>
              </v:line>
            </w:pict>
          </mc:Fallback>
        </mc:AlternateContent>
      </w:r>
    </w:p>
    <w:p w:rsidR="00F04CFE" w:rsidRPr="006C42D7" w:rsidRDefault="00F04CFE" w:rsidP="00A75A58">
      <w:pPr>
        <w:jc w:val="thaiDistribute"/>
        <w:rPr>
          <w:sz w:val="12"/>
          <w:szCs w:val="12"/>
        </w:rPr>
      </w:pPr>
    </w:p>
    <w:p w:rsidR="00420947" w:rsidRPr="006F515B" w:rsidRDefault="00420947" w:rsidP="00632795">
      <w:pPr>
        <w:jc w:val="right"/>
        <w:rPr>
          <w:i/>
          <w:iCs/>
          <w:sz w:val="34"/>
          <w:szCs w:val="34"/>
        </w:rPr>
      </w:pPr>
      <w:r w:rsidRPr="006F515B">
        <w:rPr>
          <w:rFonts w:hint="cs"/>
          <w:i/>
          <w:iCs/>
          <w:sz w:val="34"/>
          <w:szCs w:val="34"/>
          <w:cs/>
        </w:rPr>
        <w:t xml:space="preserve">จัดทำโดย  </w:t>
      </w:r>
      <w:r>
        <w:rPr>
          <w:rFonts w:hint="cs"/>
          <w:i/>
          <w:iCs/>
          <w:sz w:val="34"/>
          <w:szCs w:val="34"/>
          <w:cs/>
        </w:rPr>
        <w:t>กลุ่มงานศูนย์ดำรงธรรมจังหวัด</w:t>
      </w:r>
    </w:p>
    <w:p w:rsidR="00537F15" w:rsidRPr="00420947" w:rsidRDefault="00420947" w:rsidP="00420947">
      <w:pPr>
        <w:jc w:val="right"/>
        <w:rPr>
          <w:i/>
          <w:iCs/>
          <w:sz w:val="34"/>
          <w:szCs w:val="34"/>
          <w:cs/>
        </w:rPr>
      </w:pPr>
      <w:r w:rsidRPr="006F515B">
        <w:rPr>
          <w:i/>
          <w:iCs/>
          <w:sz w:val="34"/>
          <w:szCs w:val="34"/>
          <w:cs/>
        </w:rPr>
        <w:tab/>
      </w:r>
      <w:r w:rsidRPr="006F515B">
        <w:rPr>
          <w:rFonts w:hint="cs"/>
          <w:i/>
          <w:iCs/>
          <w:sz w:val="34"/>
          <w:szCs w:val="34"/>
          <w:cs/>
        </w:rPr>
        <w:t xml:space="preserve">    สำนักงานจังหวัดอ่างทอง</w:t>
      </w:r>
    </w:p>
    <w:sectPr w:rsidR="00537F15" w:rsidRPr="00420947" w:rsidSect="00632795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31BA"/>
    <w:rsid w:val="00051D04"/>
    <w:rsid w:val="00051FEE"/>
    <w:rsid w:val="00070FC1"/>
    <w:rsid w:val="00071161"/>
    <w:rsid w:val="000772A2"/>
    <w:rsid w:val="00084F1B"/>
    <w:rsid w:val="000879BD"/>
    <w:rsid w:val="00091F7B"/>
    <w:rsid w:val="000B498A"/>
    <w:rsid w:val="000D481A"/>
    <w:rsid w:val="000E2D03"/>
    <w:rsid w:val="000E322C"/>
    <w:rsid w:val="000F149A"/>
    <w:rsid w:val="00101417"/>
    <w:rsid w:val="00112A67"/>
    <w:rsid w:val="0012343E"/>
    <w:rsid w:val="00133295"/>
    <w:rsid w:val="001375B8"/>
    <w:rsid w:val="001519B6"/>
    <w:rsid w:val="00160920"/>
    <w:rsid w:val="00165596"/>
    <w:rsid w:val="00167AC1"/>
    <w:rsid w:val="00173EE2"/>
    <w:rsid w:val="00180B74"/>
    <w:rsid w:val="00184F99"/>
    <w:rsid w:val="00197552"/>
    <w:rsid w:val="001A0DD4"/>
    <w:rsid w:val="001B05F5"/>
    <w:rsid w:val="001C515B"/>
    <w:rsid w:val="001E2FEB"/>
    <w:rsid w:val="001E576D"/>
    <w:rsid w:val="001F5130"/>
    <w:rsid w:val="002048CF"/>
    <w:rsid w:val="00207D7B"/>
    <w:rsid w:val="00214E1C"/>
    <w:rsid w:val="00216D62"/>
    <w:rsid w:val="002242E2"/>
    <w:rsid w:val="0022598A"/>
    <w:rsid w:val="00233F2A"/>
    <w:rsid w:val="002540F0"/>
    <w:rsid w:val="00285DFC"/>
    <w:rsid w:val="002A3BDA"/>
    <w:rsid w:val="002B18D5"/>
    <w:rsid w:val="002C0495"/>
    <w:rsid w:val="002C2BEE"/>
    <w:rsid w:val="002C4E8B"/>
    <w:rsid w:val="002C56C9"/>
    <w:rsid w:val="002F5FDF"/>
    <w:rsid w:val="00300458"/>
    <w:rsid w:val="00304E83"/>
    <w:rsid w:val="003051DF"/>
    <w:rsid w:val="00325728"/>
    <w:rsid w:val="00326CC0"/>
    <w:rsid w:val="00327ED6"/>
    <w:rsid w:val="0034725C"/>
    <w:rsid w:val="00377ED9"/>
    <w:rsid w:val="00390139"/>
    <w:rsid w:val="00390C32"/>
    <w:rsid w:val="003926E3"/>
    <w:rsid w:val="00395288"/>
    <w:rsid w:val="003A1CE6"/>
    <w:rsid w:val="003A273D"/>
    <w:rsid w:val="003B0205"/>
    <w:rsid w:val="003C1CFA"/>
    <w:rsid w:val="003E0854"/>
    <w:rsid w:val="003E4FAD"/>
    <w:rsid w:val="003F0709"/>
    <w:rsid w:val="003F22F5"/>
    <w:rsid w:val="00402D08"/>
    <w:rsid w:val="00420947"/>
    <w:rsid w:val="00434D1C"/>
    <w:rsid w:val="004367D8"/>
    <w:rsid w:val="00436BC0"/>
    <w:rsid w:val="00440B7E"/>
    <w:rsid w:val="004467E6"/>
    <w:rsid w:val="00453286"/>
    <w:rsid w:val="004537B8"/>
    <w:rsid w:val="0045542F"/>
    <w:rsid w:val="00470471"/>
    <w:rsid w:val="0047479E"/>
    <w:rsid w:val="00486D4D"/>
    <w:rsid w:val="00494143"/>
    <w:rsid w:val="004D1747"/>
    <w:rsid w:val="004D5D48"/>
    <w:rsid w:val="004E3EBE"/>
    <w:rsid w:val="004F1FEE"/>
    <w:rsid w:val="00500D67"/>
    <w:rsid w:val="0050247C"/>
    <w:rsid w:val="0051511E"/>
    <w:rsid w:val="00531232"/>
    <w:rsid w:val="00537F15"/>
    <w:rsid w:val="00544DF0"/>
    <w:rsid w:val="005534F9"/>
    <w:rsid w:val="00561511"/>
    <w:rsid w:val="00570C6F"/>
    <w:rsid w:val="0058681A"/>
    <w:rsid w:val="0058691F"/>
    <w:rsid w:val="0058734C"/>
    <w:rsid w:val="005B78AD"/>
    <w:rsid w:val="005D38B3"/>
    <w:rsid w:val="005D42E4"/>
    <w:rsid w:val="005D701E"/>
    <w:rsid w:val="005F7174"/>
    <w:rsid w:val="00612406"/>
    <w:rsid w:val="006148ED"/>
    <w:rsid w:val="00632795"/>
    <w:rsid w:val="00643457"/>
    <w:rsid w:val="006513FB"/>
    <w:rsid w:val="00656A89"/>
    <w:rsid w:val="00665218"/>
    <w:rsid w:val="006721A0"/>
    <w:rsid w:val="0068687F"/>
    <w:rsid w:val="0069295D"/>
    <w:rsid w:val="006B3DF6"/>
    <w:rsid w:val="006B717B"/>
    <w:rsid w:val="006C226F"/>
    <w:rsid w:val="006C2338"/>
    <w:rsid w:val="006C3812"/>
    <w:rsid w:val="006C42D7"/>
    <w:rsid w:val="006C4B8D"/>
    <w:rsid w:val="006C58E1"/>
    <w:rsid w:val="006D3734"/>
    <w:rsid w:val="006D3F92"/>
    <w:rsid w:val="006D671A"/>
    <w:rsid w:val="006E2E7A"/>
    <w:rsid w:val="006E6A67"/>
    <w:rsid w:val="006F02E3"/>
    <w:rsid w:val="00710D73"/>
    <w:rsid w:val="0071507D"/>
    <w:rsid w:val="007158D9"/>
    <w:rsid w:val="00716454"/>
    <w:rsid w:val="007312DB"/>
    <w:rsid w:val="0074074A"/>
    <w:rsid w:val="00746267"/>
    <w:rsid w:val="007477EF"/>
    <w:rsid w:val="007511E7"/>
    <w:rsid w:val="00761887"/>
    <w:rsid w:val="00766E53"/>
    <w:rsid w:val="00767419"/>
    <w:rsid w:val="0077103F"/>
    <w:rsid w:val="0077423C"/>
    <w:rsid w:val="00784EE0"/>
    <w:rsid w:val="00787965"/>
    <w:rsid w:val="007943BA"/>
    <w:rsid w:val="00795BB7"/>
    <w:rsid w:val="00796E13"/>
    <w:rsid w:val="007A4A17"/>
    <w:rsid w:val="007B1DE7"/>
    <w:rsid w:val="007B1F3F"/>
    <w:rsid w:val="007B6552"/>
    <w:rsid w:val="007C106B"/>
    <w:rsid w:val="007C5EC8"/>
    <w:rsid w:val="007E00D4"/>
    <w:rsid w:val="007E39AE"/>
    <w:rsid w:val="007E5C90"/>
    <w:rsid w:val="007E72C3"/>
    <w:rsid w:val="00825A9D"/>
    <w:rsid w:val="00852BE9"/>
    <w:rsid w:val="00866461"/>
    <w:rsid w:val="008708A6"/>
    <w:rsid w:val="008806AB"/>
    <w:rsid w:val="008911F1"/>
    <w:rsid w:val="008A52C1"/>
    <w:rsid w:val="008B40AA"/>
    <w:rsid w:val="008B418F"/>
    <w:rsid w:val="008B436E"/>
    <w:rsid w:val="008B5BE5"/>
    <w:rsid w:val="008B5C3F"/>
    <w:rsid w:val="008C59B8"/>
    <w:rsid w:val="008C69E6"/>
    <w:rsid w:val="008D507D"/>
    <w:rsid w:val="008E3F7B"/>
    <w:rsid w:val="008F175B"/>
    <w:rsid w:val="009007D0"/>
    <w:rsid w:val="009018CA"/>
    <w:rsid w:val="009046BD"/>
    <w:rsid w:val="009146AC"/>
    <w:rsid w:val="009214D1"/>
    <w:rsid w:val="00934304"/>
    <w:rsid w:val="00937440"/>
    <w:rsid w:val="0094097A"/>
    <w:rsid w:val="0094249D"/>
    <w:rsid w:val="00960AE5"/>
    <w:rsid w:val="00960C07"/>
    <w:rsid w:val="00965ECE"/>
    <w:rsid w:val="0096621A"/>
    <w:rsid w:val="00966D52"/>
    <w:rsid w:val="009720D6"/>
    <w:rsid w:val="00986DD5"/>
    <w:rsid w:val="009873A2"/>
    <w:rsid w:val="009A1753"/>
    <w:rsid w:val="009A23CA"/>
    <w:rsid w:val="009B2BE1"/>
    <w:rsid w:val="009C2214"/>
    <w:rsid w:val="009C4343"/>
    <w:rsid w:val="009C5B55"/>
    <w:rsid w:val="009F0A66"/>
    <w:rsid w:val="009F29D8"/>
    <w:rsid w:val="009F2BE0"/>
    <w:rsid w:val="00A01552"/>
    <w:rsid w:val="00A02952"/>
    <w:rsid w:val="00A05ED1"/>
    <w:rsid w:val="00A0612D"/>
    <w:rsid w:val="00A12F5F"/>
    <w:rsid w:val="00A3117F"/>
    <w:rsid w:val="00A51444"/>
    <w:rsid w:val="00A51DA5"/>
    <w:rsid w:val="00A5264A"/>
    <w:rsid w:val="00A56998"/>
    <w:rsid w:val="00A5742A"/>
    <w:rsid w:val="00A66ADC"/>
    <w:rsid w:val="00A70D6C"/>
    <w:rsid w:val="00A75A58"/>
    <w:rsid w:val="00A80D39"/>
    <w:rsid w:val="00A81C59"/>
    <w:rsid w:val="00A902C7"/>
    <w:rsid w:val="00A9245C"/>
    <w:rsid w:val="00AB2725"/>
    <w:rsid w:val="00AB41CC"/>
    <w:rsid w:val="00AC079B"/>
    <w:rsid w:val="00AD468F"/>
    <w:rsid w:val="00AD5DDC"/>
    <w:rsid w:val="00B23B16"/>
    <w:rsid w:val="00B42477"/>
    <w:rsid w:val="00B56A2D"/>
    <w:rsid w:val="00B64D1A"/>
    <w:rsid w:val="00B71CAC"/>
    <w:rsid w:val="00B72085"/>
    <w:rsid w:val="00B77C4C"/>
    <w:rsid w:val="00B87B8D"/>
    <w:rsid w:val="00B94036"/>
    <w:rsid w:val="00BA3ABA"/>
    <w:rsid w:val="00BA5554"/>
    <w:rsid w:val="00BB4719"/>
    <w:rsid w:val="00BC2910"/>
    <w:rsid w:val="00BC754B"/>
    <w:rsid w:val="00BD1A88"/>
    <w:rsid w:val="00BD7B95"/>
    <w:rsid w:val="00BE3CA8"/>
    <w:rsid w:val="00BE6105"/>
    <w:rsid w:val="00BF1602"/>
    <w:rsid w:val="00C0745B"/>
    <w:rsid w:val="00C11E4F"/>
    <w:rsid w:val="00C157EA"/>
    <w:rsid w:val="00C26244"/>
    <w:rsid w:val="00C315C0"/>
    <w:rsid w:val="00C318B7"/>
    <w:rsid w:val="00C34963"/>
    <w:rsid w:val="00C3560E"/>
    <w:rsid w:val="00C414AD"/>
    <w:rsid w:val="00C53517"/>
    <w:rsid w:val="00C577D6"/>
    <w:rsid w:val="00C6023A"/>
    <w:rsid w:val="00C941E9"/>
    <w:rsid w:val="00C96E18"/>
    <w:rsid w:val="00C9786D"/>
    <w:rsid w:val="00CC1399"/>
    <w:rsid w:val="00CC7326"/>
    <w:rsid w:val="00CD2F5B"/>
    <w:rsid w:val="00CE5178"/>
    <w:rsid w:val="00CE59B8"/>
    <w:rsid w:val="00CF190C"/>
    <w:rsid w:val="00D014DB"/>
    <w:rsid w:val="00D215E4"/>
    <w:rsid w:val="00D26CB3"/>
    <w:rsid w:val="00D27E74"/>
    <w:rsid w:val="00D33FF4"/>
    <w:rsid w:val="00D34EDE"/>
    <w:rsid w:val="00D400FA"/>
    <w:rsid w:val="00D45671"/>
    <w:rsid w:val="00D46808"/>
    <w:rsid w:val="00D468BA"/>
    <w:rsid w:val="00D51D74"/>
    <w:rsid w:val="00D52460"/>
    <w:rsid w:val="00D5793B"/>
    <w:rsid w:val="00D60767"/>
    <w:rsid w:val="00D6329F"/>
    <w:rsid w:val="00D65244"/>
    <w:rsid w:val="00D720E9"/>
    <w:rsid w:val="00D74A4B"/>
    <w:rsid w:val="00D871C4"/>
    <w:rsid w:val="00DB4762"/>
    <w:rsid w:val="00DB7D04"/>
    <w:rsid w:val="00DC0B4E"/>
    <w:rsid w:val="00DC54C6"/>
    <w:rsid w:val="00DD108A"/>
    <w:rsid w:val="00DD6E86"/>
    <w:rsid w:val="00DE4BC6"/>
    <w:rsid w:val="00DE7A7A"/>
    <w:rsid w:val="00DF097D"/>
    <w:rsid w:val="00DF46AF"/>
    <w:rsid w:val="00DF6EB0"/>
    <w:rsid w:val="00E01984"/>
    <w:rsid w:val="00E03366"/>
    <w:rsid w:val="00E119DD"/>
    <w:rsid w:val="00E26366"/>
    <w:rsid w:val="00E33218"/>
    <w:rsid w:val="00E349B7"/>
    <w:rsid w:val="00E350CC"/>
    <w:rsid w:val="00E40962"/>
    <w:rsid w:val="00E52E24"/>
    <w:rsid w:val="00E5396E"/>
    <w:rsid w:val="00E560BA"/>
    <w:rsid w:val="00E63BF6"/>
    <w:rsid w:val="00E65E2F"/>
    <w:rsid w:val="00E77C73"/>
    <w:rsid w:val="00E8064D"/>
    <w:rsid w:val="00E83AF8"/>
    <w:rsid w:val="00E96369"/>
    <w:rsid w:val="00EA2EFE"/>
    <w:rsid w:val="00EB1B70"/>
    <w:rsid w:val="00EB2E92"/>
    <w:rsid w:val="00EB4613"/>
    <w:rsid w:val="00EB50BA"/>
    <w:rsid w:val="00EC493E"/>
    <w:rsid w:val="00EF068E"/>
    <w:rsid w:val="00EF2540"/>
    <w:rsid w:val="00EF6F34"/>
    <w:rsid w:val="00F04CFE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7E36"/>
    <w:rsid w:val="00F712BD"/>
    <w:rsid w:val="00F74BD9"/>
    <w:rsid w:val="00F86FE2"/>
    <w:rsid w:val="00F87B30"/>
    <w:rsid w:val="00F91124"/>
    <w:rsid w:val="00F937D6"/>
    <w:rsid w:val="00FA0862"/>
    <w:rsid w:val="00FA1CAF"/>
    <w:rsid w:val="00FA2111"/>
    <w:rsid w:val="00FA4EDD"/>
    <w:rsid w:val="00FA72EF"/>
    <w:rsid w:val="00FB5F63"/>
    <w:rsid w:val="00FB63AB"/>
    <w:rsid w:val="00FC3E63"/>
    <w:rsid w:val="00FD7829"/>
    <w:rsid w:val="00FE34AA"/>
    <w:rsid w:val="00FE64B0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A2BC-038E-47AB-8850-569BC063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2018-06-27T10:27:00Z</cp:lastPrinted>
  <dcterms:created xsi:type="dcterms:W3CDTF">2018-06-27T07:01:00Z</dcterms:created>
  <dcterms:modified xsi:type="dcterms:W3CDTF">2018-06-27T07:01:00Z</dcterms:modified>
</cp:coreProperties>
</file>