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70" w:rsidRDefault="00CA0470" w:rsidP="00CA04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สรุปผลการดำเนินงาน</w:t>
      </w:r>
      <w:r w:rsidR="00203F3F" w:rsidRPr="00CC0D5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9C2C4" wp14:editId="3B71CBB2">
                <wp:simplePos x="0" y="0"/>
                <wp:positionH relativeFrom="column">
                  <wp:posOffset>5038725</wp:posOffset>
                </wp:positionH>
                <wp:positionV relativeFrom="paragraph">
                  <wp:posOffset>-424180</wp:posOffset>
                </wp:positionV>
                <wp:extent cx="1133475" cy="352425"/>
                <wp:effectExtent l="0" t="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F3F" w:rsidRPr="00994A81" w:rsidRDefault="00203F3F" w:rsidP="00203F3F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994A8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6.75pt;margin-top:-33.4pt;width:89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M0IQIAAB4EAAAOAAAAZHJzL2Uyb0RvYy54bWysU9uO0zAQfUfiHyy/0zRpy+5GTVerLkVI&#10;C6xY+ADHcRIL3xi7TcvXM3ay3QJviDxYM5mZ4zNnxuvbo1bkIMBLayqaz+aUCMNtI01X0W9fd2+u&#10;KfGBmYYpa0RFT8LT283rV+vBlaKwvVWNAIIgxpeDq2gfgiuzzPNeaOZn1gmDwdaCZgFd6LIG2IDo&#10;WmXFfP42Gyw0DiwX3uPf+zFINwm/bQUPn9vWi0BURZFbSCeks45ntlmzsgPmesknGuwfWGgmDV56&#10;hrpngZE9yL+gtORgvW3DjFud2baVXKQesJt8/kc3Tz1zIvWC4nh3lsn/P1j+6fAIRDY4O0oM0zii&#10;LygaM50SpIjyDM6XmPXkHiE26N2D5d89MXbbY5a4A7BDL1iDpPKYn/1WEB2PpaQePtoG0dk+2KTU&#10;sQUdAVEDckwDOZ0HIo6BcPyZ54vF8mpFCcfYYlUsi1W6gpXP1Q58eC+sJtGoKCD3hM4ODz5ENqx8&#10;TknsrZLNTiqVHOjqrQJyYLgcu/RN6P4yTRkyVPRmhXfHKmNjfdobLQMur5K6otfz+MVyVkY13pkm&#10;2YFJNdrIRJlJnqjIqGw41kdMjDLVtjmhUGDHJcVHhUZv4SclAy5oRf2PPQNBifpgUOybfLmMG52c&#10;5eqqQAcuI/VlhBmOUBUNlIzmNoyvYO9Adj3elE/d3eGAWpm0e2E18cYlTJJODyZu+aWfsl6e9eYX&#10;AAAA//8DAFBLAwQUAAYACAAAACEAMadf4N8AAAALAQAADwAAAGRycy9kb3ducmV2LnhtbEyPwU7D&#10;MAyG70i8Q2QkblvalWW0NJ0Q0k7AgQ2Jq9d4bUWTlCbdyttjTnC0/en395fb2fbiTGPovNOQLhMQ&#10;5GpvOtdoeD/sFvcgQkRnsPeONHxTgG11fVViYfzFvdF5HxvBIS4UqKGNcSikDHVLFsPSD+T4dvKj&#10;xcjj2Egz4oXDbS9XSaKkxc7xhxYHemqp/txPVgOqO/P1espeDs+TwryZk936I9H69mZ+fAARaY5/&#10;MPzqszpU7HT0kzNB9Bo2ebZmVMNCKe7ARL5Zcbsjb9I0A1mV8n+H6gcAAP//AwBQSwECLQAUAAYA&#10;CAAAACEAtoM4kv4AAADhAQAAEwAAAAAAAAAAAAAAAAAAAAAAW0NvbnRlbnRfVHlwZXNdLnhtbFBL&#10;AQItABQABgAIAAAAIQA4/SH/1gAAAJQBAAALAAAAAAAAAAAAAAAAAC8BAABfcmVscy8ucmVsc1BL&#10;AQItABQABgAIAAAAIQATuuM0IQIAAB4EAAAOAAAAAAAAAAAAAAAAAC4CAABkcnMvZTJvRG9jLnht&#10;bFBLAQItABQABgAIAAAAIQAxp1/g3wAAAAsBAAAPAAAAAAAAAAAAAAAAAHsEAABkcnMvZG93bnJl&#10;di54bWxQSwUGAAAAAAQABADzAAAAhwUAAAAA&#10;" stroked="f">
                <v:textbox>
                  <w:txbxContent>
                    <w:p w:rsidR="00203F3F" w:rsidRPr="00994A81" w:rsidRDefault="00203F3F" w:rsidP="00203F3F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994A81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เอกสาร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CA0470" w:rsidRPr="00576300" w:rsidRDefault="00CA0470" w:rsidP="00CA04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โครงการพัฒนาจังหวัดแบบ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บูรณา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 ประจำปีงบประมาณ พ.ศ. 2561</w:t>
      </w:r>
    </w:p>
    <w:p w:rsidR="00A15C7E" w:rsidRPr="00CA0470" w:rsidRDefault="00CA0470" w:rsidP="00CA047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</w:t>
      </w:r>
    </w:p>
    <w:p w:rsidR="005E6F9D" w:rsidRPr="00F50E42" w:rsidRDefault="00374D89" w:rsidP="00CA047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0E42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="00993710" w:rsidRPr="00F50E42">
        <w:rPr>
          <w:rFonts w:ascii="TH SarabunIT๙" w:hAnsi="TH SarabunIT๙" w:cs="TH SarabunIT๙" w:hint="cs"/>
          <w:sz w:val="32"/>
          <w:szCs w:val="32"/>
          <w:cs/>
        </w:rPr>
        <w:t>ได้รับจัดสรรงบประมาณ</w:t>
      </w:r>
      <w:r w:rsidR="00F50E42" w:rsidRPr="00F50E42">
        <w:rPr>
          <w:rFonts w:ascii="TH SarabunIT๙" w:hAnsi="TH SarabunIT๙" w:cs="TH SarabunIT๙" w:hint="cs"/>
          <w:sz w:val="32"/>
          <w:szCs w:val="32"/>
          <w:cs/>
        </w:rPr>
        <w:t xml:space="preserve"> จำ</w:t>
      </w:r>
      <w:r w:rsidR="005E6F9D" w:rsidRPr="00F50E42">
        <w:rPr>
          <w:rFonts w:ascii="TH SarabunIT๙" w:hAnsi="TH SarabunIT๙" w:cs="TH SarabunIT๙" w:hint="cs"/>
          <w:sz w:val="32"/>
          <w:szCs w:val="32"/>
          <w:cs/>
        </w:rPr>
        <w:t>นวน</w:t>
      </w:r>
      <w:r w:rsidR="00F50E42" w:rsidRPr="00F50E42">
        <w:rPr>
          <w:rFonts w:ascii="TH SarabunIT๙" w:hAnsi="TH SarabunIT๙" w:cs="TH SarabunIT๙" w:hint="cs"/>
          <w:sz w:val="32"/>
          <w:szCs w:val="32"/>
          <w:cs/>
        </w:rPr>
        <w:t xml:space="preserve"> 185,832,900 บาท</w:t>
      </w:r>
      <w:r w:rsidR="00F50E42">
        <w:rPr>
          <w:rFonts w:ascii="TH SarabunIT๙" w:hAnsi="TH SarabunIT๙" w:cs="TH SarabunIT๙" w:hint="cs"/>
          <w:sz w:val="32"/>
          <w:szCs w:val="32"/>
          <w:cs/>
        </w:rPr>
        <w:t xml:space="preserve"> (หนึ่งร้อยแปดสิบห้าล้านแปดแสนสามหมื่นสองพันเก้าร้อยบาทถ้วน) </w:t>
      </w:r>
      <w:r w:rsidR="00F50E42" w:rsidRPr="00F50E4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E6F9D" w:rsidRPr="00F50E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33420" w:rsidRPr="005E6F9D" w:rsidRDefault="00633420" w:rsidP="00CA0470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4404B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 w:rsidRPr="00E26118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633420">
        <w:rPr>
          <w:rFonts w:ascii="TH SarabunIT๙" w:hAnsi="TH SarabunIT๙" w:cs="TH SarabunIT๙" w:hint="cs"/>
          <w:sz w:val="32"/>
          <w:szCs w:val="32"/>
          <w:cs/>
        </w:rPr>
        <w:t>จำแนกตามประเภท</w:t>
      </w:r>
      <w:r w:rsidR="00C17AA1">
        <w:rPr>
          <w:rFonts w:ascii="TH SarabunIT๙" w:hAnsi="TH SarabunIT๙" w:cs="TH SarabunIT๙" w:hint="cs"/>
          <w:sz w:val="32"/>
          <w:szCs w:val="32"/>
          <w:cs/>
        </w:rPr>
        <w:t>งบรายจ่ายได้</w:t>
      </w:r>
      <w:r w:rsidRPr="00633420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tbl>
      <w:tblPr>
        <w:tblStyle w:val="a4"/>
        <w:tblpPr w:leftFromText="180" w:rightFromText="180" w:vertAnchor="text" w:horzAnchor="margin" w:tblpXSpec="center" w:tblpY="265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2410"/>
      </w:tblGrid>
      <w:tr w:rsidR="00574165" w:rsidTr="004731A1">
        <w:tc>
          <w:tcPr>
            <w:tcW w:w="3369" w:type="dxa"/>
            <w:shd w:val="clear" w:color="auto" w:fill="CCECFF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รายการ</w:t>
            </w:r>
          </w:p>
        </w:tc>
        <w:tc>
          <w:tcPr>
            <w:tcW w:w="2409" w:type="dxa"/>
            <w:shd w:val="clear" w:color="auto" w:fill="CCECFF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</w:t>
            </w:r>
          </w:p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(บาท)</w:t>
            </w:r>
          </w:p>
        </w:tc>
        <w:tc>
          <w:tcPr>
            <w:tcW w:w="2410" w:type="dxa"/>
            <w:shd w:val="clear" w:color="auto" w:fill="CCECFF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ร้อยละ</w:t>
            </w:r>
          </w:p>
        </w:tc>
      </w:tr>
      <w:tr w:rsidR="00574165" w:rsidTr="008928A2">
        <w:tc>
          <w:tcPr>
            <w:tcW w:w="3369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งบลงทุน</w:t>
            </w:r>
          </w:p>
        </w:tc>
        <w:tc>
          <w:tcPr>
            <w:tcW w:w="2409" w:type="dxa"/>
            <w:vAlign w:val="center"/>
          </w:tcPr>
          <w:p w:rsidR="00574165" w:rsidRPr="00C52ECE" w:rsidRDefault="00BA2FE9" w:rsidP="00C52ECE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110,869,600</w:t>
            </w:r>
          </w:p>
        </w:tc>
        <w:tc>
          <w:tcPr>
            <w:tcW w:w="2410" w:type="dxa"/>
            <w:vAlign w:val="center"/>
          </w:tcPr>
          <w:p w:rsidR="00574165" w:rsidRPr="00C52ECE" w:rsidRDefault="00BA2FE9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59.66</w:t>
            </w:r>
          </w:p>
        </w:tc>
      </w:tr>
      <w:tr w:rsidR="00574165" w:rsidTr="008928A2">
        <w:tc>
          <w:tcPr>
            <w:tcW w:w="3369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งบดำเนินงาน</w:t>
            </w:r>
          </w:p>
        </w:tc>
        <w:tc>
          <w:tcPr>
            <w:tcW w:w="2409" w:type="dxa"/>
            <w:vAlign w:val="center"/>
          </w:tcPr>
          <w:p w:rsidR="00574165" w:rsidRPr="00C52ECE" w:rsidRDefault="00BA2FE9" w:rsidP="00C52ECE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66,963,300</w:t>
            </w:r>
          </w:p>
        </w:tc>
        <w:tc>
          <w:tcPr>
            <w:tcW w:w="2410" w:type="dxa"/>
            <w:vAlign w:val="center"/>
          </w:tcPr>
          <w:p w:rsidR="00574165" w:rsidRPr="00C52ECE" w:rsidRDefault="00BA2FE9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36.03</w:t>
            </w:r>
          </w:p>
        </w:tc>
      </w:tr>
      <w:tr w:rsidR="00574165" w:rsidTr="008928A2">
        <w:tc>
          <w:tcPr>
            <w:tcW w:w="3369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งบบริหารจัดการ</w:t>
            </w:r>
          </w:p>
        </w:tc>
        <w:tc>
          <w:tcPr>
            <w:tcW w:w="2409" w:type="dxa"/>
            <w:vAlign w:val="center"/>
          </w:tcPr>
          <w:p w:rsidR="00574165" w:rsidRPr="00C52ECE" w:rsidRDefault="00BA2FE9" w:rsidP="00C52ECE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8,000,000</w:t>
            </w:r>
          </w:p>
        </w:tc>
        <w:tc>
          <w:tcPr>
            <w:tcW w:w="2410" w:type="dxa"/>
            <w:vAlign w:val="center"/>
          </w:tcPr>
          <w:p w:rsidR="00574165" w:rsidRPr="00C52ECE" w:rsidRDefault="00BA2FE9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4.31</w:t>
            </w:r>
          </w:p>
        </w:tc>
      </w:tr>
      <w:tr w:rsidR="00574165" w:rsidTr="004731A1">
        <w:tc>
          <w:tcPr>
            <w:tcW w:w="3369" w:type="dxa"/>
            <w:shd w:val="clear" w:color="auto" w:fill="CCECFF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รวม</w:t>
            </w:r>
          </w:p>
        </w:tc>
        <w:tc>
          <w:tcPr>
            <w:tcW w:w="2409" w:type="dxa"/>
            <w:shd w:val="clear" w:color="auto" w:fill="CCECFF"/>
            <w:vAlign w:val="center"/>
          </w:tcPr>
          <w:p w:rsidR="00574165" w:rsidRPr="00C52ECE" w:rsidRDefault="00BA2FE9" w:rsidP="00C52EC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185,832,900</w:t>
            </w:r>
          </w:p>
        </w:tc>
        <w:tc>
          <w:tcPr>
            <w:tcW w:w="2410" w:type="dxa"/>
            <w:shd w:val="clear" w:color="auto" w:fill="CCECFF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100</w:t>
            </w:r>
          </w:p>
        </w:tc>
      </w:tr>
    </w:tbl>
    <w:p w:rsidR="00374D89" w:rsidRDefault="00374D89" w:rsidP="00374D8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D628D4" w:rsidRPr="00D628D4" w:rsidRDefault="00D628D4" w:rsidP="00CF1FF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6471A" w:rsidRDefault="0016471A" w:rsidP="009B293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43EF" w:rsidRPr="00EC1094" w:rsidRDefault="000343EF" w:rsidP="009B2936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EC1094" w:rsidRDefault="00EC1094" w:rsidP="009B293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43EF" w:rsidRDefault="0044404B" w:rsidP="00A15C7E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4404B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3EF" w:rsidRPr="000343EF">
        <w:rPr>
          <w:rFonts w:ascii="TH SarabunIT๙" w:hAnsi="TH SarabunIT๙" w:cs="TH SarabunIT๙" w:hint="cs"/>
          <w:sz w:val="32"/>
          <w:szCs w:val="32"/>
          <w:cs/>
        </w:rPr>
        <w:t>จำแนกตามประเด็นยุทธศาสตร์ได้ดังนี้</w:t>
      </w:r>
    </w:p>
    <w:tbl>
      <w:tblPr>
        <w:tblStyle w:val="a4"/>
        <w:tblpPr w:leftFromText="180" w:rightFromText="180" w:vertAnchor="text" w:horzAnchor="margin" w:tblpXSpec="center" w:tblpY="265"/>
        <w:tblW w:w="5321" w:type="pct"/>
        <w:tblLook w:val="04A0" w:firstRow="1" w:lastRow="0" w:firstColumn="1" w:lastColumn="0" w:noHBand="0" w:noVBand="1"/>
      </w:tblPr>
      <w:tblGrid>
        <w:gridCol w:w="3696"/>
        <w:gridCol w:w="3527"/>
        <w:gridCol w:w="3090"/>
      </w:tblGrid>
      <w:tr w:rsidR="00934CB9" w:rsidRPr="00CE1020" w:rsidTr="004731A1">
        <w:tc>
          <w:tcPr>
            <w:tcW w:w="1792" w:type="pct"/>
            <w:shd w:val="clear" w:color="auto" w:fill="CCECFF"/>
            <w:vAlign w:val="center"/>
          </w:tcPr>
          <w:p w:rsidR="003F2281" w:rsidRPr="002C4118" w:rsidRDefault="003F2281" w:rsidP="00934C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C411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ประเด็นยุทธศาสตร์ที่ 1 </w:t>
            </w:r>
          </w:p>
          <w:p w:rsidR="00C51159" w:rsidRPr="002C4118" w:rsidRDefault="003F2281" w:rsidP="00934C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C41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พัฒนาเมืองน่าอยู่ สู่สังคมมั่นคง และเป็นสุข</w:t>
            </w:r>
          </w:p>
        </w:tc>
        <w:tc>
          <w:tcPr>
            <w:tcW w:w="1710" w:type="pct"/>
            <w:shd w:val="clear" w:color="auto" w:fill="CCECFF"/>
            <w:vAlign w:val="center"/>
          </w:tcPr>
          <w:p w:rsidR="000343EF" w:rsidRPr="002C4118" w:rsidRDefault="000343EF" w:rsidP="00934CB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2C4118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2</w:t>
            </w:r>
          </w:p>
          <w:p w:rsidR="00C51159" w:rsidRPr="002C4118" w:rsidRDefault="003F2281" w:rsidP="00934CB9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C41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พัฒนาผลิตภัณฑ์สู่มาตรฐานสากล</w:t>
            </w:r>
          </w:p>
        </w:tc>
        <w:tc>
          <w:tcPr>
            <w:tcW w:w="1498" w:type="pct"/>
            <w:shd w:val="clear" w:color="auto" w:fill="CCECFF"/>
            <w:vAlign w:val="center"/>
          </w:tcPr>
          <w:p w:rsidR="000343EF" w:rsidRPr="002C4118" w:rsidRDefault="000343EF" w:rsidP="00934CB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2C4118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3</w:t>
            </w:r>
          </w:p>
          <w:p w:rsidR="00C51159" w:rsidRPr="002C4118" w:rsidRDefault="00303D2B" w:rsidP="00934C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C41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ส่งเสริมการท่องเที่ยวเชิงวัฒนธรรม</w:t>
            </w:r>
          </w:p>
        </w:tc>
      </w:tr>
      <w:tr w:rsidR="00372A9B" w:rsidRPr="00CE1020" w:rsidTr="00934CB9">
        <w:tc>
          <w:tcPr>
            <w:tcW w:w="1792" w:type="pct"/>
            <w:vAlign w:val="center"/>
          </w:tcPr>
          <w:p w:rsidR="00372A9B" w:rsidRDefault="00466807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7</w:t>
            </w:r>
            <w:r w:rsidR="00372A9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โครงการ</w:t>
            </w:r>
          </w:p>
          <w:p w:rsidR="00372A9B" w:rsidRDefault="00466807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16</w:t>
            </w:r>
            <w:r w:rsidR="00372A9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กิจกรรมหลัก</w:t>
            </w:r>
          </w:p>
          <w:p w:rsidR="00372A9B" w:rsidRPr="00934CB9" w:rsidRDefault="00372A9B" w:rsidP="00466807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</w:t>
            </w:r>
            <w:r w:rsidR="0046680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56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กิจกรรมย่อย</w:t>
            </w:r>
          </w:p>
        </w:tc>
        <w:tc>
          <w:tcPr>
            <w:tcW w:w="1710" w:type="pct"/>
            <w:vAlign w:val="center"/>
          </w:tcPr>
          <w:p w:rsidR="00372A9B" w:rsidRDefault="00466807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5</w:t>
            </w:r>
            <w:r w:rsidR="00372A9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โครงการ</w:t>
            </w:r>
          </w:p>
          <w:p w:rsidR="00372A9B" w:rsidRDefault="00466807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  5</w:t>
            </w:r>
            <w:r w:rsidR="00372A9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กิจกรรมหลัก</w:t>
            </w:r>
          </w:p>
          <w:p w:rsidR="00372A9B" w:rsidRPr="00934CB9" w:rsidRDefault="00466807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10</w:t>
            </w:r>
            <w:r w:rsidR="00372A9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กิจกรรมย่อย</w:t>
            </w:r>
          </w:p>
        </w:tc>
        <w:tc>
          <w:tcPr>
            <w:tcW w:w="1498" w:type="pct"/>
            <w:vAlign w:val="center"/>
          </w:tcPr>
          <w:p w:rsidR="00372A9B" w:rsidRDefault="00E73DE5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4</w:t>
            </w:r>
            <w:r w:rsidR="00372A9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โครงการ</w:t>
            </w:r>
          </w:p>
          <w:p w:rsidR="00372A9B" w:rsidRDefault="00E73DE5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  7</w:t>
            </w:r>
            <w:r w:rsidR="00372A9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กิจกรรมหลัก</w:t>
            </w:r>
          </w:p>
          <w:p w:rsidR="00372A9B" w:rsidRPr="00934CB9" w:rsidRDefault="00E73DE5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23</w:t>
            </w:r>
            <w:r w:rsidR="00372A9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กิจกรรมย่อย</w:t>
            </w:r>
          </w:p>
        </w:tc>
      </w:tr>
      <w:tr w:rsidR="000343EF" w:rsidRPr="00CE1020" w:rsidTr="004731A1">
        <w:tc>
          <w:tcPr>
            <w:tcW w:w="1792" w:type="pct"/>
            <w:shd w:val="clear" w:color="auto" w:fill="CCECFF"/>
            <w:vAlign w:val="center"/>
          </w:tcPr>
          <w:p w:rsidR="000343EF" w:rsidRDefault="00E26FBC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งบประมาณ </w:t>
            </w:r>
            <w:r w:rsidR="00466807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140,030,900</w:t>
            </w: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 บาท</w:t>
            </w:r>
          </w:p>
          <w:p w:rsidR="00A14BCB" w:rsidRPr="00E26FBC" w:rsidRDefault="00A14BCB" w:rsidP="004668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คิดเป็นร้อยละ </w:t>
            </w:r>
            <w:r w:rsidR="00466807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78.74</w:t>
            </w:r>
          </w:p>
        </w:tc>
        <w:tc>
          <w:tcPr>
            <w:tcW w:w="1710" w:type="pct"/>
            <w:shd w:val="clear" w:color="auto" w:fill="CCECFF"/>
            <w:vAlign w:val="center"/>
          </w:tcPr>
          <w:p w:rsidR="000343EF" w:rsidRDefault="00E26FBC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งบประมาณ </w:t>
            </w:r>
            <w:r w:rsidR="00466807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13,560,000</w:t>
            </w: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 บาท</w:t>
            </w:r>
          </w:p>
          <w:p w:rsidR="00A14BCB" w:rsidRPr="00E26FBC" w:rsidRDefault="00A14BCB" w:rsidP="004668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คิดเป็นร้อยละ </w:t>
            </w:r>
            <w:r w:rsidR="00466807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7.63</w:t>
            </w:r>
          </w:p>
        </w:tc>
        <w:tc>
          <w:tcPr>
            <w:tcW w:w="1498" w:type="pct"/>
            <w:shd w:val="clear" w:color="auto" w:fill="CCECFF"/>
            <w:vAlign w:val="center"/>
          </w:tcPr>
          <w:p w:rsidR="000343EF" w:rsidRDefault="00E26FBC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งบประมาณ </w:t>
            </w:r>
            <w:r w:rsidR="00E73DE5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24,242,000</w:t>
            </w: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 บาท</w:t>
            </w:r>
          </w:p>
          <w:p w:rsidR="00A14BCB" w:rsidRPr="00E26FBC" w:rsidRDefault="00A14BCB" w:rsidP="00E73DE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คิดเป็นร้อยละ </w:t>
            </w:r>
            <w:r w:rsidR="00E73DE5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13.63</w:t>
            </w:r>
          </w:p>
        </w:tc>
      </w:tr>
    </w:tbl>
    <w:p w:rsidR="00112376" w:rsidRDefault="00112376" w:rsidP="00CA04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F7504" w:rsidRPr="00CA0470" w:rsidRDefault="00CA0470" w:rsidP="00CA047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E73F8A" w:rsidRPr="00CA0470" w:rsidRDefault="00F8191A" w:rsidP="00CA047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14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 w:rsidR="004731A1" w:rsidRPr="00CA0470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val="en-GB"/>
        </w:rPr>
        <w:t xml:space="preserve">ยกเลิกโครงการ 3 กิจกรรม งบประมาณ 7,128,100 บาท (เจ็ดล้านหนึ่งแสนสองหมื่นแปดพันหนึ่งร้อยบาทถ้วน) </w:t>
      </w:r>
    </w:p>
    <w:p w:rsidR="00A70780" w:rsidRDefault="00556F06" w:rsidP="00CA047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lang w:val="en-GB"/>
        </w:rPr>
      </w:pPr>
      <w:r w:rsidRPr="00667B9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 xml:space="preserve">2) </w:t>
      </w:r>
      <w:r w:rsidR="00667B90" w:rsidRPr="00667B9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 xml:space="preserve">ดำเนินกิจกรรมใหม่โดยใช้เงินเหลือจ่าย จำนวน 15 กิจกรรม งบประมาณรวม 15,015,329.96 บาท </w:t>
      </w:r>
      <w:r w:rsidR="00667B9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>(สิบห้าล้านหนึ่งหมื่นห้าพันสามร้อยยี่สิบเก้า</w:t>
      </w:r>
      <w:r w:rsidR="009F115E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>บาท</w:t>
      </w:r>
      <w:r w:rsidR="00667B9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>เก้าสิบหกสตางค์)</w:t>
      </w:r>
    </w:p>
    <w:p w:rsidR="00BA474D" w:rsidRPr="00CA0470" w:rsidRDefault="00A70780" w:rsidP="00CA047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>3) ดำเนินกิจกรรมใหม่โดยปรับแผนปฏิบัติงานฯ จำนวน 3 กิจกรรม งบประมาณ 7,117,200 บาท                  (เจ็ดล้าน</w:t>
      </w:r>
      <w:r w:rsidR="00520036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>หนึ่งแสน</w:t>
      </w:r>
      <w:r w:rsidR="00290B98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>ห</w:t>
      </w:r>
      <w:r w:rsidR="00E55205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en-GB"/>
        </w:rPr>
        <w:t>นึ่งหมื่นเจ็ดพันสองร้อยบาทถ้วน)</w:t>
      </w:r>
    </w:p>
    <w:p w:rsidR="0026661A" w:rsidRPr="00CA0470" w:rsidRDefault="00CA0470" w:rsidP="00CA047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ผลการเบิกจ่ายงบประมาณ </w:t>
      </w:r>
      <w:r w:rsidR="008F5C3F"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(ณ วันที่ </w:t>
      </w:r>
      <w:r w:rsidR="0060365A">
        <w:rPr>
          <w:rFonts w:ascii="TH SarabunIT๙" w:hAnsi="TH SarabunIT๙" w:cs="TH SarabunIT๙"/>
          <w:b/>
          <w:bCs/>
          <w:sz w:val="32"/>
          <w:szCs w:val="32"/>
        </w:rPr>
        <w:t>21</w:t>
      </w:r>
      <w:r w:rsidR="00B44F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44F07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0C6D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F5C3F"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>2561)</w:t>
      </w:r>
    </w:p>
    <w:p w:rsidR="00BA474D" w:rsidRPr="00B44F07" w:rsidRDefault="002A4B8E" w:rsidP="00714284">
      <w:pPr>
        <w:spacing w:after="0"/>
        <w:ind w:left="-567"/>
        <w:jc w:val="thaiDistribute"/>
        <w:rPr>
          <w:rFonts w:ascii="TH SarabunIT๙" w:hAnsi="TH SarabunIT๙" w:cs="TH SarabunIT๙"/>
          <w:sz w:val="32"/>
          <w:szCs w:val="32"/>
        </w:rPr>
      </w:pPr>
      <w:r w:rsidRPr="00B44F07">
        <w:rPr>
          <w:rFonts w:ascii="TH SarabunIT๙" w:hAnsi="TH SarabunIT๙" w:cs="TH SarabunIT๙"/>
          <w:b/>
          <w:bCs/>
          <w:sz w:val="32"/>
          <w:szCs w:val="32"/>
          <w:cs/>
        </w:rPr>
        <w:t>เบิกจ่าย</w:t>
      </w:r>
      <w:r w:rsidRPr="00B44F07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B44F07" w:rsidRPr="00B44F07">
        <w:rPr>
          <w:rFonts w:ascii="TH SarabunIT๙" w:eastAsia="Calibri" w:hAnsi="TH SarabunIT๙" w:cs="TH SarabunIT๙"/>
          <w:sz w:val="32"/>
          <w:szCs w:val="32"/>
          <w:cs/>
        </w:rPr>
        <w:t>177,283,020.28 บาท (หนึ่งร้อยเจ็ดสิบเจ็ดล้านสองแสนแปดหมื่นสามพันยี่สิบบาทยี่สิบแปดสตางค์)</w:t>
      </w:r>
      <w:r w:rsidR="00B44F07" w:rsidRPr="00B44F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4F0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31900" w:rsidRPr="00B44F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4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คิดเป็นร้อยละ</w:t>
      </w:r>
      <w:r w:rsidR="00031900" w:rsidRPr="00B44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B44F07">
        <w:rPr>
          <w:rFonts w:ascii="TH SarabunIT๙" w:hAnsi="TH SarabunIT๙" w:cs="TH SarabunIT๙"/>
          <w:b/>
          <w:bCs/>
          <w:sz w:val="32"/>
          <w:szCs w:val="32"/>
          <w:u w:val="single"/>
        </w:rPr>
        <w:t>96.23</w:t>
      </w:r>
      <w:r w:rsidR="00031900" w:rsidRPr="00B44F0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B6DEA" w:rsidRPr="0026661A" w:rsidRDefault="00BA474D" w:rsidP="0026661A">
      <w:pPr>
        <w:spacing w:after="0" w:line="240" w:lineRule="auto"/>
        <w:ind w:left="-567" w:right="-590"/>
        <w:rPr>
          <w:rFonts w:ascii="TH SarabunIT๙" w:hAnsi="TH SarabunIT๙" w:cs="TH SarabunIT๙"/>
          <w:spacing w:val="-6"/>
          <w:sz w:val="32"/>
          <w:szCs w:val="32"/>
        </w:rPr>
      </w:pPr>
      <w:r w:rsidRPr="00BA474D">
        <w:rPr>
          <w:rFonts w:ascii="TH SarabunIT๙" w:hAnsi="TH SarabunIT๙" w:cs="TH SarabunIT๙" w:hint="cs"/>
          <w:color w:val="C00000"/>
          <w:spacing w:val="-6"/>
          <w:sz w:val="20"/>
          <w:szCs w:val="20"/>
        </w:rPr>
        <w:sym w:font="Wingdings 2" w:char="F0E8"/>
      </w:r>
      <w:r w:rsidRPr="00BA474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กันเงินไว้เบิกเหลื่อมปี </w:t>
      </w:r>
      <w:r w:rsidR="001565D3">
        <w:rPr>
          <w:rFonts w:ascii="TH SarabunIT๙" w:hAnsi="TH SarabunIT๙" w:cs="TH SarabunIT๙" w:hint="cs"/>
          <w:spacing w:val="-6"/>
          <w:sz w:val="32"/>
          <w:szCs w:val="32"/>
          <w:cs/>
        </w:rPr>
        <w:t>จำ</w:t>
      </w:r>
      <w:r w:rsidRPr="00BA474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นวน </w:t>
      </w:r>
      <w:r w:rsidR="00B44F07" w:rsidRPr="00B44F07">
        <w:rPr>
          <w:rFonts w:ascii="TH SarabunIT๙" w:hAnsi="TH SarabunIT๙" w:cs="TH SarabunIT๙"/>
          <w:spacing w:val="-6"/>
          <w:sz w:val="32"/>
          <w:szCs w:val="32"/>
          <w:cs/>
        </w:rPr>
        <w:t>16,739,750</w:t>
      </w:r>
      <w:r w:rsidRPr="00BA474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(</w:t>
      </w:r>
      <w:r w:rsidR="00B84F9D">
        <w:rPr>
          <w:rFonts w:ascii="TH SarabunIT๙" w:hAnsi="TH SarabunIT๙" w:cs="TH SarabunIT๙" w:hint="cs"/>
          <w:spacing w:val="-6"/>
          <w:sz w:val="32"/>
          <w:szCs w:val="32"/>
          <w:cs/>
        </w:rPr>
        <w:t>สิบ</w:t>
      </w:r>
      <w:r w:rsidR="00B44F07">
        <w:rPr>
          <w:rFonts w:ascii="TH SarabunIT๙" w:hAnsi="TH SarabunIT๙" w:cs="TH SarabunIT๙" w:hint="cs"/>
          <w:spacing w:val="-6"/>
          <w:sz w:val="32"/>
          <w:szCs w:val="32"/>
          <w:cs/>
        </w:rPr>
        <w:t>หก</w:t>
      </w:r>
      <w:r w:rsidR="00B84F9D">
        <w:rPr>
          <w:rFonts w:ascii="TH SarabunIT๙" w:hAnsi="TH SarabunIT๙" w:cs="TH SarabunIT๙" w:hint="cs"/>
          <w:spacing w:val="-6"/>
          <w:sz w:val="32"/>
          <w:szCs w:val="32"/>
          <w:cs/>
        </w:rPr>
        <w:t>ล้าน</w:t>
      </w:r>
      <w:r w:rsidR="00B44F07">
        <w:rPr>
          <w:rFonts w:ascii="TH SarabunIT๙" w:hAnsi="TH SarabunIT๙" w:cs="TH SarabunIT๙" w:hint="cs"/>
          <w:spacing w:val="-6"/>
          <w:sz w:val="32"/>
          <w:szCs w:val="32"/>
          <w:cs/>
        </w:rPr>
        <w:t>เจ็ด</w:t>
      </w:r>
      <w:r w:rsidR="00EC54E6">
        <w:rPr>
          <w:rFonts w:ascii="TH SarabunIT๙" w:hAnsi="TH SarabunIT๙" w:cs="TH SarabunIT๙" w:hint="cs"/>
          <w:spacing w:val="-6"/>
          <w:sz w:val="32"/>
          <w:szCs w:val="32"/>
          <w:cs/>
        </w:rPr>
        <w:t>แสน</w:t>
      </w:r>
      <w:r w:rsidR="00B44F07">
        <w:rPr>
          <w:rFonts w:ascii="TH SarabunIT๙" w:hAnsi="TH SarabunIT๙" w:cs="TH SarabunIT๙" w:hint="cs"/>
          <w:spacing w:val="-6"/>
          <w:sz w:val="32"/>
          <w:szCs w:val="32"/>
          <w:cs/>
        </w:rPr>
        <w:t>สาม</w:t>
      </w:r>
      <w:r w:rsidR="00B84F9D">
        <w:rPr>
          <w:rFonts w:ascii="TH SarabunIT๙" w:hAnsi="TH SarabunIT๙" w:cs="TH SarabunIT๙" w:hint="cs"/>
          <w:spacing w:val="-6"/>
          <w:sz w:val="32"/>
          <w:szCs w:val="32"/>
          <w:cs/>
        </w:rPr>
        <w:t>หมื่น</w:t>
      </w:r>
      <w:r w:rsidR="00B44F07">
        <w:rPr>
          <w:rFonts w:ascii="TH SarabunIT๙" w:hAnsi="TH SarabunIT๙" w:cs="TH SarabunIT๙" w:hint="cs"/>
          <w:spacing w:val="-6"/>
          <w:sz w:val="32"/>
          <w:szCs w:val="32"/>
          <w:cs/>
        </w:rPr>
        <w:t>เก้า</w:t>
      </w:r>
      <w:r w:rsidR="00B84F9D">
        <w:rPr>
          <w:rFonts w:ascii="TH SarabunIT๙" w:hAnsi="TH SarabunIT๙" w:cs="TH SarabunIT๙" w:hint="cs"/>
          <w:spacing w:val="-6"/>
          <w:sz w:val="32"/>
          <w:szCs w:val="32"/>
          <w:cs/>
        </w:rPr>
        <w:t>พันเจ็ดร้อยห้าสิบบาทถ้วน)</w:t>
      </w:r>
      <w:r>
        <w:rPr>
          <w:rFonts w:ascii="TH SarabunIT๙" w:hAnsi="TH SarabunIT๙" w:cs="TH SarabunIT๙" w:hint="cs"/>
          <w:color w:val="1F497D" w:themeColor="text2"/>
          <w:spacing w:val="-6"/>
          <w:sz w:val="28"/>
          <w:cs/>
        </w:rPr>
        <w:t xml:space="preserve"> </w:t>
      </w:r>
    </w:p>
    <w:p w:rsidR="00E6098B" w:rsidRPr="00EB3345" w:rsidRDefault="007B6DEA" w:rsidP="007B6DEA">
      <w:pPr>
        <w:spacing w:after="0" w:line="240" w:lineRule="auto"/>
        <w:ind w:left="-567" w:right="-590"/>
        <w:rPr>
          <w:rFonts w:ascii="TH SarabunIT๙" w:hAnsi="TH SarabunIT๙" w:cs="TH SarabunIT๙"/>
          <w:b/>
          <w:bCs/>
          <w:spacing w:val="-6"/>
          <w:sz w:val="20"/>
          <w:szCs w:val="20"/>
        </w:rPr>
      </w:pPr>
      <w:r w:rsidRPr="00EB3345">
        <w:rPr>
          <w:rFonts w:ascii="TH SarabunIT๙" w:hAnsi="TH SarabunIT๙" w:cs="TH SarabunIT๙" w:hint="cs"/>
          <w:b/>
          <w:bCs/>
          <w:spacing w:val="-6"/>
          <w:sz w:val="20"/>
          <w:szCs w:val="20"/>
          <w:cs/>
        </w:rPr>
        <w:t xml:space="preserve">      </w:t>
      </w:r>
      <w:r w:rsidR="00BA474D" w:rsidRPr="00EB334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คิดเป็นร้อยละ </w:t>
      </w:r>
      <w:r w:rsidR="00B44F0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9.00</w:t>
      </w:r>
      <w:r w:rsidR="00BA474D" w:rsidRPr="00EB3345">
        <w:rPr>
          <w:rFonts w:ascii="TH SarabunIT๙" w:hAnsi="TH SarabunIT๙" w:cs="TH SarabunIT๙" w:hint="cs"/>
          <w:b/>
          <w:bCs/>
          <w:spacing w:val="-6"/>
          <w:sz w:val="20"/>
          <w:szCs w:val="20"/>
          <w:cs/>
        </w:rPr>
        <w:t xml:space="preserve"> </w:t>
      </w:r>
    </w:p>
    <w:p w:rsidR="007B6DEA" w:rsidRPr="001565D3" w:rsidRDefault="00BA474D" w:rsidP="00A629FB">
      <w:pPr>
        <w:spacing w:after="0" w:line="240" w:lineRule="auto"/>
        <w:ind w:left="-567" w:right="119"/>
        <w:rPr>
          <w:rFonts w:ascii="TH SarabunIT๙" w:hAnsi="TH SarabunIT๙" w:cs="TH SarabunIT๙"/>
          <w:color w:val="C00000"/>
          <w:spacing w:val="-4"/>
          <w:sz w:val="32"/>
          <w:szCs w:val="32"/>
        </w:rPr>
      </w:pPr>
      <w:r w:rsidRPr="00BA474D">
        <w:rPr>
          <w:rFonts w:ascii="TH SarabunIT๙" w:hAnsi="TH SarabunIT๙" w:cs="TH SarabunIT๙" w:hint="cs"/>
          <w:color w:val="C00000"/>
          <w:spacing w:val="-6"/>
          <w:sz w:val="20"/>
          <w:szCs w:val="20"/>
        </w:rPr>
        <w:sym w:font="Wingdings 2" w:char="F0E8"/>
      </w:r>
      <w:r w:rsidRPr="00BA474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629F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เหลือจ่ายจากหน่วยงานส่งคืน </w:t>
      </w:r>
      <w:r w:rsidR="001565D3" w:rsidRPr="00A629F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จำนวน </w:t>
      </w:r>
      <w:r w:rsidRPr="00A629FB">
        <w:rPr>
          <w:rFonts w:ascii="TH SarabunIT๙" w:hAnsi="TH SarabunIT๙" w:cs="TH SarabunIT๙" w:hint="cs"/>
          <w:spacing w:val="-10"/>
          <w:sz w:val="32"/>
          <w:szCs w:val="32"/>
          <w:cs/>
        </w:rPr>
        <w:t>651,581.87 บาท</w:t>
      </w:r>
      <w:r w:rsidR="00450F6F" w:rsidRPr="00A629F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(หกแสนห้าหมื่นหนึ่งพันห้าร้อยแปดสิบเอ็ดบาทแปดสิบเจ็ดสตางค์)</w:t>
      </w:r>
      <w:r w:rsidR="00450F6F" w:rsidRPr="001565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BA474D" w:rsidRPr="0026661A" w:rsidRDefault="007B6DEA" w:rsidP="0087207D">
      <w:pPr>
        <w:spacing w:after="0" w:line="240" w:lineRule="auto"/>
        <w:ind w:left="-567" w:right="-590"/>
        <w:rPr>
          <w:rFonts w:ascii="TH SarabunIT๙" w:hAnsi="TH SarabunIT๙" w:cs="TH SarabunIT๙"/>
          <w:b/>
          <w:bCs/>
          <w:color w:val="1F497D" w:themeColor="text2"/>
          <w:spacing w:val="-6"/>
          <w:sz w:val="28"/>
        </w:rPr>
      </w:pPr>
      <w:r w:rsidRPr="0026661A">
        <w:rPr>
          <w:rFonts w:ascii="TH SarabunIT๙" w:hAnsi="TH SarabunIT๙" w:cs="TH SarabunIT๙" w:hint="cs"/>
          <w:b/>
          <w:bCs/>
          <w:color w:val="C00000"/>
          <w:spacing w:val="-6"/>
          <w:sz w:val="20"/>
          <w:szCs w:val="20"/>
          <w:cs/>
        </w:rPr>
        <w:t xml:space="preserve">      </w:t>
      </w:r>
      <w:r w:rsidRPr="00EB334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คิดเป็นร้อยละ</w:t>
      </w:r>
      <w:r w:rsidR="0087207D" w:rsidRPr="00EB334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0.35</w:t>
      </w:r>
      <w:r w:rsidR="00BA474D" w:rsidRPr="00EB33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96216" w:rsidRDefault="0087207D" w:rsidP="00A629FB">
      <w:pPr>
        <w:spacing w:after="0" w:line="240" w:lineRule="auto"/>
        <w:ind w:left="-567" w:right="-23"/>
        <w:rPr>
          <w:rFonts w:ascii="TH SarabunIT๙" w:hAnsi="TH SarabunIT๙" w:cs="TH SarabunIT๙"/>
          <w:spacing w:val="-6"/>
          <w:sz w:val="32"/>
          <w:szCs w:val="32"/>
        </w:rPr>
      </w:pPr>
      <w:r w:rsidRPr="00BA474D">
        <w:rPr>
          <w:rFonts w:ascii="TH SarabunIT๙" w:hAnsi="TH SarabunIT๙" w:cs="TH SarabunIT๙" w:hint="cs"/>
          <w:color w:val="C00000"/>
          <w:spacing w:val="-6"/>
          <w:sz w:val="20"/>
          <w:szCs w:val="20"/>
        </w:rPr>
        <w:sym w:font="Wingdings 2" w:char="F0E8"/>
      </w:r>
      <w:r>
        <w:rPr>
          <w:rFonts w:ascii="TH SarabunIT๙" w:hAnsi="TH SarabunIT๙" w:cs="TH SarabunIT๙" w:hint="cs"/>
          <w:color w:val="C00000"/>
          <w:spacing w:val="-6"/>
          <w:sz w:val="20"/>
          <w:szCs w:val="20"/>
          <w:cs/>
        </w:rPr>
        <w:t xml:space="preserve"> </w:t>
      </w:r>
      <w:r w:rsidRPr="0087207D">
        <w:rPr>
          <w:rFonts w:ascii="TH SarabunIT๙" w:hAnsi="TH SarabunIT๙" w:cs="TH SarabunIT๙" w:hint="cs"/>
          <w:spacing w:val="-6"/>
          <w:sz w:val="32"/>
          <w:szCs w:val="32"/>
          <w:cs/>
        </w:rPr>
        <w:t>เหลือ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จ่ายจากการก่อหนี้ผูกพัน 702,304.87 บาท </w:t>
      </w:r>
      <w:r w:rsidR="00492549">
        <w:rPr>
          <w:rFonts w:ascii="TH SarabunIT๙" w:hAnsi="TH SarabunIT๙" w:cs="TH SarabunIT๙" w:hint="cs"/>
          <w:spacing w:val="-6"/>
          <w:sz w:val="32"/>
          <w:szCs w:val="32"/>
          <w:cs/>
        </w:rPr>
        <w:t>(เจ็ดแสนสองพันสามร้อยสี่บาทแปดสิบเจ็ดสตางค์)</w:t>
      </w:r>
    </w:p>
    <w:p w:rsidR="0026661A" w:rsidRDefault="0026661A" w:rsidP="0026661A">
      <w:pPr>
        <w:spacing w:after="0" w:line="240" w:lineRule="auto"/>
        <w:ind w:left="-567" w:right="-590"/>
        <w:rPr>
          <w:rFonts w:ascii="TH SarabunIT๙" w:hAnsi="TH SarabunIT๙" w:cs="TH SarabunIT๙"/>
          <w:b/>
          <w:bCs/>
          <w:color w:val="C0000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C00000"/>
          <w:spacing w:val="-6"/>
          <w:sz w:val="20"/>
          <w:szCs w:val="20"/>
          <w:cs/>
        </w:rPr>
        <w:t xml:space="preserve">      </w:t>
      </w:r>
      <w:r w:rsidRPr="00EB334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คิดเป็นร้อยละ</w:t>
      </w:r>
      <w:r w:rsidR="00BB557E" w:rsidRPr="00EB334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0.3</w:t>
      </w:r>
      <w:r w:rsidRPr="00EB334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8</w:t>
      </w:r>
    </w:p>
    <w:p w:rsidR="0026661A" w:rsidRPr="0026661A" w:rsidRDefault="0026661A" w:rsidP="0026661A">
      <w:pPr>
        <w:spacing w:after="0" w:line="240" w:lineRule="auto"/>
        <w:ind w:left="-567" w:right="-590"/>
        <w:rPr>
          <w:rFonts w:ascii="TH SarabunIT๙" w:hAnsi="TH SarabunIT๙" w:cs="TH SarabunIT๙"/>
          <w:sz w:val="32"/>
          <w:szCs w:val="32"/>
        </w:rPr>
      </w:pPr>
      <w:r w:rsidRPr="0026661A">
        <w:rPr>
          <w:rFonts w:ascii="TH SarabunIT๙" w:hAnsi="TH SarabunIT๙" w:cs="TH SarabunIT๙" w:hint="cs"/>
          <w:color w:val="C00000"/>
          <w:sz w:val="20"/>
          <w:szCs w:val="20"/>
        </w:rPr>
        <w:sym w:font="Wingdings 2" w:char="F0E8"/>
      </w:r>
      <w:r w:rsidRPr="0026661A">
        <w:rPr>
          <w:rFonts w:ascii="TH SarabunIT๙" w:hAnsi="TH SarabunIT๙" w:cs="TH SarabunIT๙" w:hint="cs"/>
          <w:b/>
          <w:bCs/>
          <w:color w:val="1F497D" w:themeColor="text2"/>
          <w:sz w:val="32"/>
          <w:szCs w:val="32"/>
          <w:cs/>
        </w:rPr>
        <w:t xml:space="preserve"> </w:t>
      </w:r>
      <w:r w:rsidR="00B62E88" w:rsidRPr="00B62E88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B62E88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26661A">
        <w:rPr>
          <w:rFonts w:ascii="TH SarabunIT๙" w:hAnsi="TH SarabunIT๙" w:cs="TH SarabunIT๙" w:hint="cs"/>
          <w:sz w:val="32"/>
          <w:szCs w:val="32"/>
          <w:cs/>
        </w:rPr>
        <w:t>บิกไม่ทัน 256,992.98 บาท (สองแสนห้าหมื่นหกพันเก้าร้อยเก้าสิบสองบาทเก้าสิบแปดสตางค์)</w:t>
      </w:r>
    </w:p>
    <w:p w:rsidR="00CA0470" w:rsidRDefault="0026661A" w:rsidP="00CA0470">
      <w:pPr>
        <w:spacing w:after="0" w:line="240" w:lineRule="auto"/>
        <w:ind w:left="-567" w:right="-590"/>
        <w:rPr>
          <w:rFonts w:ascii="TH SarabunIT๙" w:hAnsi="TH SarabunIT๙" w:cs="TH SarabunIT๙"/>
          <w:b/>
          <w:bCs/>
          <w:color w:val="C00000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color w:val="C00000"/>
          <w:spacing w:val="-6"/>
          <w:sz w:val="20"/>
          <w:szCs w:val="20"/>
          <w:cs/>
        </w:rPr>
        <w:t xml:space="preserve">      </w:t>
      </w:r>
      <w:r w:rsidRPr="00EB334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คิดเป็นร้อยละ 0.14</w:t>
      </w:r>
      <w:r w:rsidR="0060365A">
        <w:rPr>
          <w:rFonts w:ascii="TH SarabunIT๙" w:hAnsi="TH SarabunIT๙" w:cs="TH SarabunIT๙"/>
          <w:b/>
          <w:bCs/>
          <w:color w:val="C00000"/>
          <w:spacing w:val="-6"/>
          <w:sz w:val="32"/>
          <w:szCs w:val="32"/>
        </w:rPr>
        <w:t xml:space="preserve"> </w:t>
      </w:r>
    </w:p>
    <w:p w:rsidR="00CA0470" w:rsidRPr="00CA0470" w:rsidRDefault="00CA0470" w:rsidP="00CA0470">
      <w:pPr>
        <w:spacing w:after="0" w:line="240" w:lineRule="auto"/>
        <w:ind w:left="-567" w:right="-590"/>
        <w:jc w:val="center"/>
        <w:rPr>
          <w:rFonts w:ascii="TH SarabunIT๙" w:hAnsi="TH SarabunIT๙" w:cs="TH SarabunIT๙"/>
          <w:b/>
          <w:bCs/>
          <w:color w:val="C0000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สรุปผลการดำเนินงาน</w:t>
      </w:r>
    </w:p>
    <w:p w:rsidR="00CA0470" w:rsidRPr="00576300" w:rsidRDefault="00CA0470" w:rsidP="00CA04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โครงการพัฒนากลุ่มจังหวัดแบบ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บูรณา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 ประจำปีงบประมาณ พ.ศ. 2561</w:t>
      </w:r>
    </w:p>
    <w:p w:rsidR="003A7B24" w:rsidRPr="00CA0470" w:rsidRDefault="00CA0470" w:rsidP="00CA047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</w:t>
      </w:r>
    </w:p>
    <w:p w:rsidR="003A7B24" w:rsidRPr="00F50E42" w:rsidRDefault="003A7B24" w:rsidP="00CA047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7B24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จังหวัดอ่างทองได้รับจัดสรรงบประมาณ จำนวน 31,447,700 บาท (สามสิบเอ็ดล้านสี่แสนสี่หมื่น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เจ็ดพันเจ็ดร้อยบาทถ้วน) </w:t>
      </w:r>
    </w:p>
    <w:p w:rsidR="003A7B24" w:rsidRPr="00EB3345" w:rsidRDefault="003A7B24" w:rsidP="00D563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B3345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 w:rsidRPr="00EB3345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015A5F" w:rsidRPr="00EB3345"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  <w:r w:rsidR="00A15C7E" w:rsidRPr="00EB3345">
        <w:rPr>
          <w:rFonts w:ascii="TH SarabunIT๙" w:hAnsi="TH SarabunIT๙" w:cs="TH SarabunIT๙" w:hint="cs"/>
          <w:sz w:val="32"/>
          <w:szCs w:val="32"/>
          <w:cs/>
        </w:rPr>
        <w:t>17,723,000 บาท (สิบเจ็ดล้านเจ็ดแสนสองหมื่นสามพันบาทถ้วน)</w:t>
      </w:r>
      <w:r w:rsidR="00D56355" w:rsidRPr="00EB3345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56.36</w:t>
      </w:r>
    </w:p>
    <w:p w:rsidR="003A7B24" w:rsidRPr="00EB3345" w:rsidRDefault="00A15C7E" w:rsidP="00D563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B3345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 w:rsidRPr="00EB3345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015A5F" w:rsidRPr="00EB3345"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</w:t>
      </w:r>
      <w:r w:rsidRPr="00EB3345">
        <w:rPr>
          <w:rFonts w:ascii="TH SarabunIT๙" w:hAnsi="TH SarabunIT๙" w:cs="TH SarabunIT๙" w:hint="cs"/>
          <w:sz w:val="32"/>
          <w:szCs w:val="32"/>
          <w:cs/>
        </w:rPr>
        <w:t>13,724,700 บาท (สิบสามล้านเจ็ดแสนสองหมื่นสี่พันเจ็ดร้อยบาทถ้วน)</w:t>
      </w:r>
      <w:r w:rsidR="00D56355" w:rsidRPr="00EB3345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43.64</w:t>
      </w:r>
      <w:r w:rsidRPr="00EB33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15A5F" w:rsidRDefault="00015A5F" w:rsidP="00CA0470">
      <w:pPr>
        <w:spacing w:after="0" w:line="240" w:lineRule="auto"/>
        <w:ind w:right="-590"/>
        <w:rPr>
          <w:rFonts w:ascii="TH SarabunIT๙" w:hAnsi="TH SarabunIT๙" w:cs="TH SarabunIT๙"/>
          <w:color w:val="FF0000"/>
          <w:spacing w:val="-6"/>
          <w:sz w:val="20"/>
          <w:szCs w:val="20"/>
        </w:rPr>
      </w:pPr>
    </w:p>
    <w:p w:rsidR="00015A5F" w:rsidRPr="00CA0470" w:rsidRDefault="00CA0470" w:rsidP="00CA047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015A5F" w:rsidRDefault="00015A5F" w:rsidP="00CA0470">
      <w:pPr>
        <w:spacing w:after="0" w:line="240" w:lineRule="auto"/>
        <w:ind w:left="153" w:right="-590" w:firstLine="567"/>
        <w:rPr>
          <w:rFonts w:ascii="TH SarabunIT๙" w:hAnsi="TH SarabunIT๙" w:cs="TH SarabunIT๙"/>
          <w:spacing w:val="-6"/>
          <w:sz w:val="32"/>
          <w:szCs w:val="32"/>
        </w:rPr>
      </w:pPr>
      <w:r w:rsidRPr="00D56355">
        <w:rPr>
          <w:rFonts w:ascii="TH SarabunIT๙" w:hAnsi="TH SarabunIT๙" w:cs="TH SarabunIT๙" w:hint="cs"/>
          <w:color w:val="FF0000"/>
          <w:spacing w:val="-6"/>
          <w:sz w:val="20"/>
          <w:szCs w:val="20"/>
        </w:rPr>
        <w:sym w:font="Wingdings 2" w:char="F0E9"/>
      </w:r>
      <w:r>
        <w:rPr>
          <w:rFonts w:ascii="TH SarabunIT๙" w:hAnsi="TH SarabunIT๙" w:cs="TH SarabunIT๙" w:hint="cs"/>
          <w:color w:val="FF0000"/>
          <w:spacing w:val="-6"/>
          <w:sz w:val="20"/>
          <w:szCs w:val="20"/>
          <w:cs/>
        </w:rPr>
        <w:t xml:space="preserve"> </w:t>
      </w:r>
      <w:r w:rsidRPr="00015A5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ยกเลิกโครงการ 3 กิจกรรม งบประมาณ 10,027,700 บาท (สิบล้านสองหมื่นเจ็ดพันเจ็ดร้อยบาทถ้วน) </w:t>
      </w:r>
    </w:p>
    <w:p w:rsidR="002D63D1" w:rsidRDefault="002D63D1" w:rsidP="00015A5F">
      <w:pPr>
        <w:spacing w:after="0" w:line="240" w:lineRule="auto"/>
        <w:ind w:left="153" w:right="-590" w:firstLine="567"/>
        <w:rPr>
          <w:rFonts w:ascii="TH SarabunIT๙" w:hAnsi="TH SarabunIT๙" w:cs="TH SarabunIT๙"/>
          <w:spacing w:val="-6"/>
          <w:sz w:val="32"/>
          <w:szCs w:val="32"/>
        </w:rPr>
      </w:pPr>
      <w:r w:rsidRPr="00D56355">
        <w:rPr>
          <w:rFonts w:ascii="TH SarabunIT๙" w:hAnsi="TH SarabunIT๙" w:cs="TH SarabunIT๙" w:hint="cs"/>
          <w:color w:val="FF0000"/>
          <w:spacing w:val="-6"/>
          <w:sz w:val="20"/>
          <w:szCs w:val="20"/>
        </w:rPr>
        <w:sym w:font="Wingdings 2" w:char="F0E9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ดำเนินกิจกรรมใหม่โดยใช้เงินเหลือจ่าย จำนวน 2,083,000 บาท (สองล้านแปดหมื่นสามพันบาทถ้วน) </w:t>
      </w:r>
    </w:p>
    <w:p w:rsidR="002D63D1" w:rsidRPr="008F5C3F" w:rsidRDefault="002D63D1" w:rsidP="00EB3345">
      <w:pPr>
        <w:spacing w:after="0" w:line="240" w:lineRule="auto"/>
        <w:ind w:right="-23" w:firstLine="720"/>
        <w:rPr>
          <w:rFonts w:ascii="TH SarabunIT๙" w:hAnsi="TH SarabunIT๙" w:cs="TH SarabunIT๙"/>
          <w:spacing w:val="-18"/>
          <w:sz w:val="32"/>
          <w:szCs w:val="32"/>
        </w:rPr>
      </w:pPr>
      <w:r w:rsidRPr="002D63D1">
        <w:rPr>
          <w:rFonts w:ascii="TH SarabunIT๙" w:hAnsi="TH SarabunIT๙" w:cs="TH SarabunIT๙" w:hint="cs"/>
          <w:color w:val="FF0000"/>
          <w:spacing w:val="-18"/>
          <w:sz w:val="20"/>
          <w:szCs w:val="20"/>
        </w:rPr>
        <w:sym w:font="Wingdings 2" w:char="F0E9"/>
      </w:r>
      <w:r w:rsidRPr="002D63D1">
        <w:rPr>
          <w:rFonts w:ascii="TH SarabunIT๙" w:hAnsi="TH SarabunIT๙" w:cs="TH SarabunIT๙" w:hint="cs"/>
          <w:color w:val="FF0000"/>
          <w:spacing w:val="-18"/>
          <w:sz w:val="20"/>
          <w:szCs w:val="20"/>
          <w:cs/>
        </w:rPr>
        <w:t xml:space="preserve"> </w:t>
      </w:r>
      <w:r w:rsidRPr="00EB3345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ดำเนินกิจกรรมใหม่โดยปรับแผนปฏิบัติงาน จำนวน 10,024,235 บาท (สิบล้านสองหมื่นสี่พันสองร้อยสามสิบห้าบาทถ้วน) </w:t>
      </w:r>
    </w:p>
    <w:p w:rsidR="002D63D1" w:rsidRPr="008F5C3F" w:rsidRDefault="008F5C3F" w:rsidP="008F5C3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ผลการเบิกจ่ายงบประมาณ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(ณ วันที่ </w:t>
      </w:r>
      <w:r w:rsidR="0060365A">
        <w:rPr>
          <w:rFonts w:ascii="TH SarabunIT๙" w:hAnsi="TH SarabunIT๙" w:cs="TH SarabunIT๙"/>
          <w:b/>
          <w:bCs/>
          <w:sz w:val="32"/>
          <w:szCs w:val="32"/>
        </w:rPr>
        <w:t>21</w:t>
      </w:r>
      <w:r w:rsidR="00B44F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ธันวาคม</w:t>
      </w:r>
      <w:r w:rsidR="000C6D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>2561)</w:t>
      </w:r>
    </w:p>
    <w:p w:rsidR="0087496D" w:rsidRPr="00EC54E6" w:rsidRDefault="002D63D1" w:rsidP="00EB3345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54E6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 w:rsidRPr="00EC54E6">
        <w:rPr>
          <w:rFonts w:ascii="TH SarabunIT๙" w:hAnsi="TH SarabunIT๙" w:cs="TH SarabunIT๙" w:hint="cs"/>
          <w:color w:val="FF0000"/>
          <w:sz w:val="20"/>
          <w:szCs w:val="20"/>
          <w:cs/>
        </w:rPr>
        <w:t xml:space="preserve"> </w:t>
      </w:r>
      <w:r w:rsidRPr="00B44F07">
        <w:rPr>
          <w:rFonts w:ascii="TH SarabunIT๙" w:hAnsi="TH SarabunIT๙" w:cs="TH SarabunIT๙" w:hint="cs"/>
          <w:sz w:val="32"/>
          <w:szCs w:val="32"/>
          <w:cs/>
        </w:rPr>
        <w:t xml:space="preserve">เบิกจ่าย จำนวน </w:t>
      </w:r>
      <w:r w:rsidR="00B44F07" w:rsidRPr="00B44F07">
        <w:rPr>
          <w:rFonts w:ascii="TH SarabunIT๙" w:eastAsia="Calibri" w:hAnsi="TH SarabunIT๙" w:cs="TH SarabunIT๙"/>
          <w:sz w:val="32"/>
          <w:szCs w:val="32"/>
          <w:cs/>
        </w:rPr>
        <w:t xml:space="preserve">22,349,507.49 </w:t>
      </w:r>
      <w:r w:rsidR="00B44F07" w:rsidRPr="00B44F0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44F07" w:rsidRPr="00B44F07">
        <w:rPr>
          <w:rFonts w:ascii="TH SarabunIT๙" w:eastAsia="Calibri" w:hAnsi="TH SarabunIT๙" w:cs="TH SarabunIT๙"/>
          <w:sz w:val="32"/>
          <w:szCs w:val="32"/>
          <w:cs/>
        </w:rPr>
        <w:t xml:space="preserve">บาท </w:t>
      </w:r>
      <w:r w:rsidR="00B44F07" w:rsidRPr="00B44F0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44F07" w:rsidRPr="00B44F07">
        <w:rPr>
          <w:rFonts w:ascii="TH SarabunIT๙" w:eastAsia="Calibri" w:hAnsi="TH SarabunIT๙" w:cs="TH SarabunIT๙"/>
          <w:sz w:val="32"/>
          <w:szCs w:val="32"/>
          <w:cs/>
        </w:rPr>
        <w:t>(ยี่สิบสองล้านสามแสนสี่หมื่นเก้าพันห้าร้อยเจ็ดบาทสี่สิบเก้าสตางค์)</w:t>
      </w:r>
      <w:r w:rsidR="00EC54E6" w:rsidRPr="00B44F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496D" w:rsidRPr="00B44F07"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</w:t>
      </w:r>
      <w:r w:rsidR="0087496D" w:rsidRPr="00EC54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เป็นร้อยละ </w:t>
      </w:r>
      <w:r w:rsidR="00B44F07">
        <w:rPr>
          <w:rFonts w:ascii="TH SarabunIT๙" w:hAnsi="TH SarabunIT๙" w:cs="TH SarabunIT๙"/>
          <w:b/>
          <w:bCs/>
          <w:sz w:val="32"/>
          <w:szCs w:val="32"/>
        </w:rPr>
        <w:t>75.38</w:t>
      </w:r>
    </w:p>
    <w:p w:rsidR="0011331B" w:rsidRPr="00B44F07" w:rsidRDefault="0087496D" w:rsidP="00B44F07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40644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 w:rsidRPr="00B40644">
        <w:rPr>
          <w:rFonts w:ascii="TH SarabunIT๙" w:hAnsi="TH SarabunIT๙" w:cs="TH SarabunIT๙" w:hint="cs"/>
          <w:color w:val="FF0000"/>
          <w:sz w:val="20"/>
          <w:szCs w:val="20"/>
          <w:cs/>
        </w:rPr>
        <w:t xml:space="preserve"> </w:t>
      </w:r>
      <w:r w:rsidRPr="00EB3345">
        <w:rPr>
          <w:rFonts w:ascii="TH SarabunIT๙" w:hAnsi="TH SarabunIT๙" w:cs="TH SarabunIT๙" w:hint="cs"/>
          <w:spacing w:val="-4"/>
          <w:sz w:val="32"/>
          <w:szCs w:val="32"/>
          <w:cs/>
        </w:rPr>
        <w:t>กันเงินไว้เบิกเหลื่อมปี จำนวน</w:t>
      </w:r>
      <w:r w:rsidR="00B40644" w:rsidRPr="00EB3345">
        <w:rPr>
          <w:rFonts w:ascii="TH SarabunIT๙" w:hAnsi="TH SarabunIT๙" w:cs="TH SarabunIT๙" w:hint="cs"/>
          <w:b/>
          <w:bCs/>
          <w:color w:val="E36C0A" w:themeColor="accent6" w:themeShade="BF"/>
          <w:spacing w:val="-4"/>
          <w:sz w:val="32"/>
          <w:szCs w:val="32"/>
          <w:cs/>
        </w:rPr>
        <w:t xml:space="preserve"> </w:t>
      </w:r>
      <w:r w:rsidR="00B44F07" w:rsidRPr="00B44F07">
        <w:rPr>
          <w:rFonts w:ascii="TH SarabunIT๙" w:eastAsia="Calibri" w:hAnsi="TH SarabunIT๙" w:cs="TH SarabunIT๙"/>
          <w:sz w:val="32"/>
          <w:szCs w:val="32"/>
          <w:cs/>
        </w:rPr>
        <w:t>8,966,380</w:t>
      </w:r>
      <w:r w:rsidR="00B44F0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40644" w:rsidRPr="00EB3345">
        <w:rPr>
          <w:rFonts w:ascii="TH SarabunIT๙" w:hAnsi="TH SarabunIT๙" w:cs="TH SarabunIT๙" w:hint="cs"/>
          <w:spacing w:val="-4"/>
          <w:sz w:val="32"/>
          <w:szCs w:val="32"/>
          <w:cs/>
        </w:rPr>
        <w:t>บาท (</w:t>
      </w:r>
      <w:r w:rsidR="0011331B" w:rsidRPr="00EB3345">
        <w:rPr>
          <w:rFonts w:ascii="TH SarabunIT๙" w:hAnsi="TH SarabunIT๙" w:cs="TH SarabunIT๙" w:hint="cs"/>
          <w:spacing w:val="-4"/>
          <w:sz w:val="32"/>
          <w:szCs w:val="32"/>
          <w:cs/>
        </w:rPr>
        <w:t>แปดล้าน</w:t>
      </w:r>
      <w:r w:rsidR="00B44F07">
        <w:rPr>
          <w:rFonts w:ascii="TH SarabunIT๙" w:hAnsi="TH SarabunIT๙" w:cs="TH SarabunIT๙" w:hint="cs"/>
          <w:spacing w:val="-4"/>
          <w:sz w:val="32"/>
          <w:szCs w:val="32"/>
          <w:cs/>
        </w:rPr>
        <w:t>เก้า</w:t>
      </w:r>
      <w:r w:rsidR="0011331B" w:rsidRPr="00EB3345">
        <w:rPr>
          <w:rFonts w:ascii="TH SarabunIT๙" w:hAnsi="TH SarabunIT๙" w:cs="TH SarabunIT๙" w:hint="cs"/>
          <w:spacing w:val="-4"/>
          <w:sz w:val="32"/>
          <w:szCs w:val="32"/>
          <w:cs/>
        </w:rPr>
        <w:t>แสน</w:t>
      </w:r>
      <w:r w:rsidR="00B40644" w:rsidRPr="00EB3345">
        <w:rPr>
          <w:rFonts w:ascii="TH SarabunIT๙" w:hAnsi="TH SarabunIT๙" w:cs="TH SarabunIT๙" w:hint="cs"/>
          <w:spacing w:val="-4"/>
          <w:sz w:val="32"/>
          <w:szCs w:val="32"/>
          <w:cs/>
        </w:rPr>
        <w:t>หกหมื่นหกพันสามร้อยแปดสิบบาทถ้วน)</w:t>
      </w:r>
      <w:r w:rsidR="00B44F0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1331B" w:rsidRPr="00EC54E6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คิดเป็นร้อยละ </w:t>
      </w:r>
      <w:r w:rsidR="00B44F07">
        <w:rPr>
          <w:rFonts w:ascii="TH SarabunIT๙" w:hAnsi="TH SarabunIT๙" w:cs="TH SarabunIT๙"/>
          <w:b/>
          <w:bCs/>
          <w:spacing w:val="-12"/>
          <w:sz w:val="32"/>
          <w:szCs w:val="32"/>
        </w:rPr>
        <w:t>28.51</w:t>
      </w:r>
    </w:p>
    <w:p w:rsidR="002D63D1" w:rsidRPr="00EC54E6" w:rsidRDefault="0087496D" w:rsidP="00EC54E6">
      <w:pPr>
        <w:tabs>
          <w:tab w:val="left" w:pos="8985"/>
        </w:tabs>
        <w:spacing w:after="0" w:line="240" w:lineRule="auto"/>
        <w:ind w:left="153" w:right="-59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EC54E6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 w:rsidRPr="00EC54E6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11331B" w:rsidRPr="00EC54E6">
        <w:rPr>
          <w:rFonts w:ascii="TH SarabunIT๙" w:hAnsi="TH SarabunIT๙" w:cs="TH SarabunIT๙" w:hint="cs"/>
          <w:sz w:val="32"/>
          <w:szCs w:val="32"/>
          <w:cs/>
        </w:rPr>
        <w:t>เหลือจ่ายจากการก่อหนี้ผูกพัน จำนวน 418,6</w:t>
      </w:r>
      <w:r w:rsidR="00EC54E6" w:rsidRPr="00EC54E6">
        <w:rPr>
          <w:rFonts w:ascii="TH SarabunIT๙" w:hAnsi="TH SarabunIT๙" w:cs="TH SarabunIT๙"/>
          <w:sz w:val="32"/>
          <w:szCs w:val="32"/>
        </w:rPr>
        <w:t>20</w:t>
      </w:r>
      <w:r w:rsidR="0011331B" w:rsidRPr="00EC54E6">
        <w:rPr>
          <w:rFonts w:ascii="TH SarabunIT๙" w:hAnsi="TH SarabunIT๙" w:cs="TH SarabunIT๙" w:hint="cs"/>
          <w:sz w:val="32"/>
          <w:szCs w:val="32"/>
          <w:cs/>
        </w:rPr>
        <w:t>บาท (สี่แสนหนึ่งหมื่นแปดพันหกร้อย</w:t>
      </w:r>
      <w:r w:rsidR="00EC54E6" w:rsidRPr="00EC54E6">
        <w:rPr>
          <w:rFonts w:ascii="TH SarabunIT๙" w:hAnsi="TH SarabunIT๙" w:cs="TH SarabunIT๙" w:hint="cs"/>
          <w:sz w:val="32"/>
          <w:szCs w:val="32"/>
          <w:cs/>
        </w:rPr>
        <w:t>ยี่</w:t>
      </w:r>
      <w:r w:rsidR="0011331B" w:rsidRPr="00EC54E6">
        <w:rPr>
          <w:rFonts w:ascii="TH SarabunIT๙" w:hAnsi="TH SarabunIT๙" w:cs="TH SarabunIT๙" w:hint="cs"/>
          <w:sz w:val="32"/>
          <w:szCs w:val="32"/>
          <w:cs/>
        </w:rPr>
        <w:t>สิบ</w:t>
      </w:r>
      <w:r w:rsidR="00EC54E6" w:rsidRPr="00EC54E6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="0011331B" w:rsidRPr="00EC54E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C54E6" w:rsidRPr="00EC54E6">
        <w:rPr>
          <w:rFonts w:ascii="TH SarabunIT๙" w:hAnsi="TH SarabunIT๙" w:cs="TH SarabunIT๙"/>
          <w:sz w:val="32"/>
          <w:szCs w:val="32"/>
          <w:cs/>
        </w:rPr>
        <w:tab/>
      </w:r>
    </w:p>
    <w:p w:rsidR="0011331B" w:rsidRPr="00EC54E6" w:rsidRDefault="003034FE" w:rsidP="00EB3345">
      <w:pPr>
        <w:spacing w:after="0" w:line="240" w:lineRule="auto"/>
        <w:ind w:right="-590"/>
        <w:rPr>
          <w:rFonts w:ascii="TH SarabunIT๙" w:hAnsi="TH SarabunIT๙" w:cs="TH SarabunIT๙"/>
          <w:sz w:val="20"/>
          <w:szCs w:val="20"/>
        </w:rPr>
      </w:pPr>
      <w:r w:rsidRPr="00EC54E6"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คิดเป็นร้อยละ 1.33</w:t>
      </w:r>
    </w:p>
    <w:p w:rsidR="00047A27" w:rsidRPr="00EB3345" w:rsidRDefault="0087496D" w:rsidP="00EB3345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B3345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 w:rsidRPr="00EB3345">
        <w:rPr>
          <w:rFonts w:ascii="TH SarabunIT๙" w:hAnsi="TH SarabunIT๙" w:cs="TH SarabunIT๙" w:hint="cs"/>
          <w:color w:val="FF0000"/>
          <w:sz w:val="20"/>
          <w:szCs w:val="20"/>
          <w:cs/>
        </w:rPr>
        <w:t xml:space="preserve"> </w:t>
      </w:r>
      <w:r w:rsidR="004135FD" w:rsidRPr="00EB3345">
        <w:rPr>
          <w:rFonts w:ascii="TH SarabunIT๙" w:hAnsi="TH SarabunIT๙" w:cs="TH SarabunIT๙" w:hint="cs"/>
          <w:sz w:val="32"/>
          <w:szCs w:val="32"/>
          <w:cs/>
        </w:rPr>
        <w:t>เหลือจ่ายจากหน่วยงานส่งคืน จำนวน 1,380,468.51 บาท (หนึ่งล้านสามแสนแปดหมื่นสี่ร้อยหกสิบ</w:t>
      </w:r>
      <w:r w:rsidR="00EB3345">
        <w:rPr>
          <w:rFonts w:ascii="TH SarabunIT๙" w:hAnsi="TH SarabunIT๙" w:cs="TH SarabunIT๙" w:hint="cs"/>
          <w:sz w:val="32"/>
          <w:szCs w:val="32"/>
          <w:cs/>
        </w:rPr>
        <w:t xml:space="preserve">    แปดบาท</w:t>
      </w:r>
      <w:r w:rsidR="004135FD" w:rsidRPr="00EB3345">
        <w:rPr>
          <w:rFonts w:ascii="TH SarabunIT๙" w:hAnsi="TH SarabunIT๙" w:cs="TH SarabunIT๙" w:hint="cs"/>
          <w:sz w:val="32"/>
          <w:szCs w:val="32"/>
          <w:cs/>
        </w:rPr>
        <w:t xml:space="preserve">ห้าสิบเอ็ดสตางค์) </w:t>
      </w:r>
      <w:r w:rsidR="00047A27" w:rsidRPr="00EB3345"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คิดเป็นร้อยละ 4.39</w:t>
      </w:r>
    </w:p>
    <w:p w:rsidR="00047A27" w:rsidRPr="00EC54E6" w:rsidRDefault="00047A27" w:rsidP="004135FD">
      <w:pPr>
        <w:spacing w:after="0" w:line="240" w:lineRule="auto"/>
        <w:ind w:right="-448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27499B" w:rsidRDefault="0027499B" w:rsidP="004135FD">
      <w:pPr>
        <w:spacing w:after="0" w:line="240" w:lineRule="auto"/>
        <w:ind w:right="-448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27499B" w:rsidRDefault="0027499B" w:rsidP="004135FD">
      <w:pPr>
        <w:spacing w:after="0" w:line="240" w:lineRule="auto"/>
        <w:ind w:right="-448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27499B" w:rsidRDefault="0027499B" w:rsidP="004135FD">
      <w:pPr>
        <w:spacing w:after="0" w:line="240" w:lineRule="auto"/>
        <w:ind w:right="-448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27499B" w:rsidRDefault="0027499B" w:rsidP="004135FD">
      <w:pPr>
        <w:spacing w:after="0" w:line="240" w:lineRule="auto"/>
        <w:ind w:right="-448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27499B" w:rsidRDefault="0027499B" w:rsidP="004135FD">
      <w:pPr>
        <w:spacing w:after="0" w:line="240" w:lineRule="auto"/>
        <w:ind w:right="-448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27499B" w:rsidRDefault="0027499B" w:rsidP="004135FD">
      <w:pPr>
        <w:spacing w:after="0" w:line="240" w:lineRule="auto"/>
        <w:ind w:right="-448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27499B" w:rsidRDefault="0027499B" w:rsidP="004135FD">
      <w:pPr>
        <w:spacing w:after="0" w:line="240" w:lineRule="auto"/>
        <w:ind w:right="-448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27499B" w:rsidRDefault="0027499B" w:rsidP="004135FD">
      <w:pPr>
        <w:spacing w:after="0" w:line="240" w:lineRule="auto"/>
        <w:ind w:right="-448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27499B" w:rsidRDefault="0027499B" w:rsidP="004135FD">
      <w:pPr>
        <w:spacing w:after="0" w:line="240" w:lineRule="auto"/>
        <w:ind w:right="-448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27499B" w:rsidRDefault="0027499B" w:rsidP="004135FD">
      <w:pPr>
        <w:spacing w:after="0" w:line="240" w:lineRule="auto"/>
        <w:ind w:right="-448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8F5C3F" w:rsidRDefault="008F5C3F" w:rsidP="004135FD">
      <w:pPr>
        <w:spacing w:after="0" w:line="240" w:lineRule="auto"/>
        <w:ind w:right="-448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8F5C3F" w:rsidRDefault="008F5C3F" w:rsidP="004135FD">
      <w:pPr>
        <w:spacing w:after="0" w:line="240" w:lineRule="auto"/>
        <w:ind w:right="-448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8F5C3F" w:rsidRDefault="008F5C3F" w:rsidP="004135FD">
      <w:pPr>
        <w:spacing w:after="0" w:line="240" w:lineRule="auto"/>
        <w:ind w:right="-448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8F5C3F" w:rsidRDefault="008F5C3F" w:rsidP="004135FD">
      <w:pPr>
        <w:spacing w:after="0" w:line="240" w:lineRule="auto"/>
        <w:ind w:right="-448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27499B" w:rsidRDefault="0027499B" w:rsidP="004135FD">
      <w:pPr>
        <w:spacing w:after="0" w:line="240" w:lineRule="auto"/>
        <w:ind w:right="-448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27499B" w:rsidRDefault="0027499B" w:rsidP="008F5C3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03F3F" w:rsidRDefault="00203F3F" w:rsidP="008F5C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3F3F" w:rsidRDefault="00203F3F" w:rsidP="008F5C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0D5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9C2C4" wp14:editId="3B71CBB2">
                <wp:simplePos x="0" y="0"/>
                <wp:positionH relativeFrom="column">
                  <wp:posOffset>5191125</wp:posOffset>
                </wp:positionH>
                <wp:positionV relativeFrom="paragraph">
                  <wp:posOffset>-271780</wp:posOffset>
                </wp:positionV>
                <wp:extent cx="1133475" cy="35242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F3F" w:rsidRPr="00994A81" w:rsidRDefault="00203F3F" w:rsidP="00203F3F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994A8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408.75pt;margin-top:-21.4pt;width:89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yfIwIAACUEAAAOAAAAZHJzL2Uyb0RvYy54bWysU9uO0zAQfUfiHyy/0zRpy+5GTVerLkVI&#10;C6xY+ADHcRIL3xi7TcvXM3ay3QJvCD9YM56Z4zPH4/XtUStyEOClNRXNZ3NKhOG2kaar6LevuzfX&#10;lPjATMOUNaKiJ+Hp7eb1q/XgSlHY3qpGAEEQ48vBVbQPwZVZ5nkvNPMz64TBYGtBs4AudFkDbEB0&#10;rbJiPn+bDRYaB5YL7/H0fgzSTcJvW8HD57b1IhBVUeQW0g5pr+Oebdas7IC5XvKJBvsHFppJg5ee&#10;oe5ZYGQP8i8oLTlYb9sw41Zntm0lF6kH7Caf/9HNU8+cSL2gON6dZfL/D5Z/OjwCkU1FC0oM0/hE&#10;X1A0ZjolSBHlGZwvMevJPUJs0LsHy797Yuy2xyxxB2CHXrAGSeUxP/utIDoeS0k9fLQNorN9sEmp&#10;Yws6AqIG5Jge5HR+EHEMhONhni8Wy6sVJRxji1WxLFbpClY+Vzvw4b2wmkSjooDcEzo7PPgQ2bDy&#10;OSWxt0o2O6lUcqCrtwrIgeFw7NKa0P1lmjJkqOjNCu+OVcbG+jQ3WgYcXiV1Ra/nccVyVkY13pkm&#10;2YFJNdrIRJlJnqjIqGw41sckf9IuqlXb5oR6gR1nFf8WGr2Fn5QMOKcV9T/2DAQl6oNBzW/y5TIO&#10;dnKWq6sCHbiM1JcRZjhCVTRQMprbMH6GvQPZ9XhTPjV5h+/UyiThC6uJPs5iUnb6N3HYL/2U9fK7&#10;N78AAAD//wMAUEsDBBQABgAIAAAAIQAgzSgO3wAAAAoBAAAPAAAAZHJzL2Rvd25yZXYueG1sTI/B&#10;TsMwEETvSPyDtUjcWruhTZsQp0JIPQEHWiSu23ibRMR2iJ02/D3LiR5X+zTzpthOthNnGkLrnYbF&#10;XIEgV3nTulrDx2E324AIEZ3BzjvS8EMBtuXtTYG58Rf3Tud9rAWHuJCjhibGPpcyVA1ZDHPfk+Pf&#10;yQ8WI59DLc2AFw63nUyUSqXF1nFDgz09N1R97UerAdOl+X47PbweXsYUs3pSu9Wn0vr+bnp6BBFp&#10;iv8w/OmzOpTsdPSjM0F0GjaL9YpRDbNlwhuYyLKU1x0ZTdYgy0JeTyh/AQAA//8DAFBLAQItABQA&#10;BgAIAAAAIQC2gziS/gAAAOEBAAATAAAAAAAAAAAAAAAAAAAAAABbQ29udGVudF9UeXBlc10ueG1s&#10;UEsBAi0AFAAGAAgAAAAhADj9If/WAAAAlAEAAAsAAAAAAAAAAAAAAAAALwEAAF9yZWxzLy5yZWxz&#10;UEsBAi0AFAAGAAgAAAAhAFU4DJ8jAgAAJQQAAA4AAAAAAAAAAAAAAAAALgIAAGRycy9lMm9Eb2Mu&#10;eG1sUEsBAi0AFAAGAAgAAAAhACDNKA7fAAAACgEAAA8AAAAAAAAAAAAAAAAAfQQAAGRycy9kb3du&#10;cmV2LnhtbFBLBQYAAAAABAAEAPMAAACJBQAAAAA=&#10;" stroked="f">
                <v:textbox>
                  <w:txbxContent>
                    <w:p w:rsidR="00203F3F" w:rsidRPr="00994A81" w:rsidRDefault="00203F3F" w:rsidP="00203F3F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994A81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เอกสาร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8F5C3F" w:rsidRDefault="008F5C3F" w:rsidP="008F5C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สรุปผลการดำเนินงาน</w:t>
      </w:r>
      <w:bookmarkStart w:id="0" w:name="_GoBack"/>
      <w:bookmarkEnd w:id="0"/>
    </w:p>
    <w:p w:rsidR="008F5C3F" w:rsidRPr="0006628B" w:rsidRDefault="008F5C3F" w:rsidP="008F5C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โครงการตามแนวทาง</w:t>
      </w:r>
      <w:r w:rsidRPr="0027499B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เสริมสร้างความเข้มแข็งและยั่งยืนให้กับเศรษฐกิจภายในประเทศ</w:t>
      </w:r>
      <w:r w:rsidR="009025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499B" w:rsidRPr="008F5C3F" w:rsidRDefault="008F5C3F" w:rsidP="008F5C3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</w:t>
      </w:r>
    </w:p>
    <w:p w:rsidR="0027499B" w:rsidRDefault="0027499B" w:rsidP="00EB3345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3A7B2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จังหวัดอ่างทองได้รับจัดสรรงบประมาณ จำนวน </w:t>
      </w:r>
      <w:r w:rsidR="00926C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88,683,000 บาท (แปดสิบแปดล้านหกแสนแปดหมื่น                 สามพันบาทถ้วน) </w:t>
      </w:r>
      <w:r w:rsidR="00926C84">
        <w:rPr>
          <w:rFonts w:ascii="TH SarabunIT๙" w:hAnsi="TH SarabunIT๙" w:cs="TH SarabunIT๙" w:hint="cs"/>
          <w:spacing w:val="-18"/>
          <w:sz w:val="32"/>
          <w:szCs w:val="32"/>
          <w:cs/>
        </w:rPr>
        <w:t>เป็นงบลงทุนทั้งหมด</w:t>
      </w:r>
    </w:p>
    <w:p w:rsidR="00D141C9" w:rsidRPr="008F5C3F" w:rsidRDefault="008F5C3F" w:rsidP="008F5C3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D141C9" w:rsidRDefault="00D141C9" w:rsidP="00EB3345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56355">
        <w:rPr>
          <w:rFonts w:ascii="TH SarabunIT๙" w:hAnsi="TH SarabunIT๙" w:cs="TH SarabunIT๙" w:hint="cs"/>
          <w:color w:val="FF0000"/>
          <w:spacing w:val="-6"/>
          <w:sz w:val="20"/>
          <w:szCs w:val="20"/>
        </w:rPr>
        <w:sym w:font="Wingdings 2" w:char="F0E9"/>
      </w:r>
      <w:r>
        <w:rPr>
          <w:rFonts w:ascii="TH SarabunIT๙" w:hAnsi="TH SarabunIT๙" w:cs="TH SarabunIT๙" w:hint="cs"/>
          <w:color w:val="FF0000"/>
          <w:spacing w:val="-6"/>
          <w:sz w:val="20"/>
          <w:szCs w:val="20"/>
          <w:cs/>
        </w:rPr>
        <w:t xml:space="preserve"> </w:t>
      </w:r>
      <w:r w:rsidRPr="00D141C9">
        <w:rPr>
          <w:rFonts w:ascii="TH SarabunIT๙" w:hAnsi="TH SarabunIT๙" w:cs="TH SarabunIT๙" w:hint="cs"/>
          <w:spacing w:val="-6"/>
          <w:sz w:val="32"/>
          <w:szCs w:val="32"/>
          <w:cs/>
        </w:rPr>
        <w:t>ยกเลิก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 1 กิจกรรม งบประมาณ 3,960,000 บาท (สามล้านเก้าแสนหกหมื่นบาทถ้วน) และถูกดึงงบประมาณเข้า พ.ร.บ. โอนฯ</w:t>
      </w:r>
    </w:p>
    <w:p w:rsidR="00D141C9" w:rsidRDefault="007E4D35" w:rsidP="00EB3345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56355">
        <w:rPr>
          <w:rFonts w:ascii="TH SarabunIT๙" w:hAnsi="TH SarabunIT๙" w:cs="TH SarabunIT๙" w:hint="cs"/>
          <w:color w:val="FF0000"/>
          <w:spacing w:val="-6"/>
          <w:sz w:val="20"/>
          <w:szCs w:val="20"/>
        </w:rPr>
        <w:sym w:font="Wingdings 2" w:char="F0E9"/>
      </w:r>
      <w:r>
        <w:rPr>
          <w:rFonts w:ascii="TH SarabunIT๙" w:hAnsi="TH SarabunIT๙" w:cs="TH SarabunIT๙" w:hint="cs"/>
          <w:color w:val="FF0000"/>
          <w:spacing w:val="-6"/>
          <w:sz w:val="20"/>
          <w:szCs w:val="20"/>
          <w:cs/>
        </w:rPr>
        <w:t xml:space="preserve"> </w:t>
      </w:r>
      <w:r w:rsidR="00D141C9" w:rsidRPr="00EB3345">
        <w:rPr>
          <w:rFonts w:ascii="TH SarabunIT๙" w:hAnsi="TH SarabunIT๙" w:cs="TH SarabunIT๙" w:hint="cs"/>
          <w:sz w:val="32"/>
          <w:szCs w:val="32"/>
          <w:cs/>
        </w:rPr>
        <w:t>ดำเนินกิจกรรมโดยใช้งบประมาณเหลือจ่าย จำนวน 11,279,600 บาท (สิบเอ็ดล้านสองแสนเจ็ดหมื่นเก้าพัน</w:t>
      </w:r>
      <w:r w:rsidR="00D141C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หกร้อยบาทถ้วน) </w:t>
      </w:r>
    </w:p>
    <w:p w:rsidR="007F51EF" w:rsidRPr="008F5C3F" w:rsidRDefault="008F5C3F" w:rsidP="008F5C3F">
      <w:pPr>
        <w:spacing w:before="120" w:after="0" w:line="240" w:lineRule="auto"/>
        <w:ind w:right="-164"/>
        <w:jc w:val="thaiDistribute"/>
        <w:rPr>
          <w:rFonts w:ascii="TH SarabunIT๙" w:hAnsi="TH SarabunIT๙" w:cs="TH SarabunIT๙"/>
          <w:spacing w:val="-18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ผลการเบิกจ่ายงบประมาณ </w:t>
      </w: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(ณ วันที่ </w:t>
      </w:r>
      <w:r w:rsidR="0060365A">
        <w:rPr>
          <w:rFonts w:ascii="TH SarabunIT๙" w:hAnsi="TH SarabunIT๙" w:cs="TH SarabunIT๙"/>
          <w:b/>
          <w:bCs/>
          <w:sz w:val="32"/>
          <w:szCs w:val="32"/>
        </w:rPr>
        <w:t>21</w:t>
      </w:r>
      <w:r w:rsidR="00B44F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44F07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0C6D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F7504">
        <w:rPr>
          <w:rFonts w:ascii="TH SarabunIT๙" w:hAnsi="TH SarabunIT๙" w:cs="TH SarabunIT๙" w:hint="cs"/>
          <w:b/>
          <w:bCs/>
          <w:sz w:val="32"/>
          <w:szCs w:val="32"/>
          <w:cs/>
        </w:rPr>
        <w:t>2561)</w:t>
      </w:r>
    </w:p>
    <w:p w:rsidR="00DD7A2D" w:rsidRPr="00EB3345" w:rsidRDefault="007F51EF" w:rsidP="00EB3345">
      <w:pPr>
        <w:spacing w:after="0" w:line="240" w:lineRule="auto"/>
        <w:ind w:right="-23" w:firstLine="720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624347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 w:rsidRPr="00EB3345">
        <w:rPr>
          <w:rFonts w:ascii="TH SarabunIT๙" w:hAnsi="TH SarabunIT๙" w:cs="TH SarabunIT๙" w:hint="cs"/>
          <w:sz w:val="32"/>
          <w:szCs w:val="32"/>
          <w:cs/>
        </w:rPr>
        <w:t xml:space="preserve"> เบิกจ่าย จำนวน </w:t>
      </w:r>
      <w:r w:rsidR="00EB3345" w:rsidRPr="00EB3345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EB334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EB3345" w:rsidRPr="00EB3345">
        <w:rPr>
          <w:rFonts w:ascii="TH SarabunIT๙" w:hAnsi="TH SarabunIT๙" w:cs="TH SarabunIT๙" w:hint="cs"/>
          <w:sz w:val="32"/>
          <w:szCs w:val="32"/>
          <w:cs/>
        </w:rPr>
        <w:t>651</w:t>
      </w:r>
      <w:r w:rsidRPr="00EB334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EB3345" w:rsidRPr="00EB334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B3345">
        <w:rPr>
          <w:rFonts w:ascii="TH SarabunIT๙" w:hAnsi="TH SarabunIT๙" w:cs="TH SarabunIT๙" w:hint="cs"/>
          <w:sz w:val="32"/>
          <w:szCs w:val="32"/>
          <w:cs/>
        </w:rPr>
        <w:t>44.26 บาท (</w:t>
      </w:r>
      <w:r w:rsidR="00EB3345" w:rsidRPr="00EB3345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B62E88" w:rsidRPr="00EB3345">
        <w:rPr>
          <w:rFonts w:ascii="TH SarabunIT๙" w:hAnsi="TH SarabunIT๙" w:cs="TH SarabunIT๙" w:hint="cs"/>
          <w:sz w:val="32"/>
          <w:szCs w:val="32"/>
          <w:cs/>
        </w:rPr>
        <w:t>สิบล้าน</w:t>
      </w:r>
      <w:r w:rsidR="00EB3345" w:rsidRPr="00EB3345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="00B62E88" w:rsidRPr="00EB3345">
        <w:rPr>
          <w:rFonts w:ascii="TH SarabunIT๙" w:hAnsi="TH SarabunIT๙" w:cs="TH SarabunIT๙" w:hint="cs"/>
          <w:sz w:val="32"/>
          <w:szCs w:val="32"/>
          <w:cs/>
        </w:rPr>
        <w:t>แสนห้าหมื่น</w:t>
      </w:r>
      <w:r w:rsidR="00EB3345" w:rsidRPr="00EB3345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DD7A2D" w:rsidRPr="00EB3345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EB3345" w:rsidRPr="00EB3345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="00DD7A2D" w:rsidRPr="00EB3345">
        <w:rPr>
          <w:rFonts w:ascii="TH SarabunIT๙" w:hAnsi="TH SarabunIT๙" w:cs="TH SarabunIT๙" w:hint="cs"/>
          <w:sz w:val="32"/>
          <w:szCs w:val="32"/>
          <w:cs/>
        </w:rPr>
        <w:t>ร้</w:t>
      </w:r>
      <w:r w:rsidR="00EB3345" w:rsidRPr="00EB3345">
        <w:rPr>
          <w:rFonts w:ascii="TH SarabunIT๙" w:hAnsi="TH SarabunIT๙" w:cs="TH SarabunIT๙" w:hint="cs"/>
          <w:sz w:val="32"/>
          <w:szCs w:val="32"/>
          <w:cs/>
        </w:rPr>
        <w:t>อยสี่สิบสี่บาท</w:t>
      </w:r>
      <w:r w:rsidR="00DD7A2D" w:rsidRPr="00EB3345">
        <w:rPr>
          <w:rFonts w:ascii="TH SarabunIT๙" w:hAnsi="TH SarabunIT๙" w:cs="TH SarabunIT๙" w:hint="cs"/>
          <w:sz w:val="32"/>
          <w:szCs w:val="32"/>
          <w:cs/>
        </w:rPr>
        <w:t xml:space="preserve">ยี่สิบหกสตางค์) </w:t>
      </w:r>
      <w:r w:rsidR="00DD7A2D" w:rsidRPr="00EB3345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คิดเป็นร้อยละ </w:t>
      </w:r>
      <w:r w:rsidR="00624347">
        <w:rPr>
          <w:rFonts w:ascii="TH SarabunIT๙" w:hAnsi="TH SarabunIT๙" w:cs="TH SarabunIT๙"/>
          <w:b/>
          <w:bCs/>
          <w:spacing w:val="-12"/>
          <w:sz w:val="32"/>
          <w:szCs w:val="32"/>
        </w:rPr>
        <w:t>59.78</w:t>
      </w:r>
    </w:p>
    <w:p w:rsidR="00DD7A2D" w:rsidRPr="00624347" w:rsidRDefault="00DD7A2D" w:rsidP="00EB3345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51EF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 w:rsidRPr="007F51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กันเงินไว้เบิกเหลื่อมปี จำนวน </w:t>
      </w:r>
      <w:r w:rsidR="00B44F07" w:rsidRPr="00B44F07">
        <w:rPr>
          <w:rFonts w:ascii="TH SarabunIT๙" w:hAnsi="TH SarabunIT๙" w:cs="TH SarabunIT๙"/>
          <w:sz w:val="32"/>
          <w:szCs w:val="32"/>
          <w:cs/>
        </w:rPr>
        <w:t>34,341,573.54</w:t>
      </w:r>
      <w:r w:rsidR="00B44F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(สามสิบ</w:t>
      </w:r>
      <w:r w:rsidR="00EB3345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B44F07"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 w:hint="cs"/>
          <w:sz w:val="32"/>
          <w:szCs w:val="32"/>
          <w:cs/>
        </w:rPr>
        <w:t>ล้าน</w:t>
      </w:r>
      <w:r w:rsidR="00B44F07">
        <w:rPr>
          <w:rFonts w:ascii="TH SarabunIT๙" w:hAnsi="TH SarabunIT๙" w:cs="TH SarabunIT๙" w:hint="cs"/>
          <w:sz w:val="32"/>
          <w:szCs w:val="32"/>
          <w:cs/>
        </w:rPr>
        <w:t>สาม</w:t>
      </w:r>
      <w:r>
        <w:rPr>
          <w:rFonts w:ascii="TH SarabunIT๙" w:hAnsi="TH SarabunIT๙" w:cs="TH SarabunIT๙" w:hint="cs"/>
          <w:sz w:val="32"/>
          <w:szCs w:val="32"/>
          <w:cs/>
        </w:rPr>
        <w:t>แสนสี่หมื่น</w:t>
      </w:r>
      <w:r w:rsidR="00B44F07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B44F07">
        <w:rPr>
          <w:rFonts w:ascii="TH SarabunIT๙" w:hAnsi="TH SarabunIT๙" w:cs="TH SarabunIT๙" w:hint="cs"/>
          <w:sz w:val="32"/>
          <w:szCs w:val="32"/>
          <w:cs/>
        </w:rPr>
        <w:t>ห้า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ร้อยเจ็ดสิบสามบาทห้าสิบสี่สตางค์) </w:t>
      </w:r>
      <w:r w:rsidRPr="00624347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คิดเป็นร้อยละ </w:t>
      </w:r>
      <w:r w:rsidR="00B44F07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40.43</w:t>
      </w:r>
    </w:p>
    <w:p w:rsidR="00DA6AB4" w:rsidRDefault="00DD7A2D" w:rsidP="00EB3345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6AB4">
        <w:rPr>
          <w:rFonts w:ascii="TH SarabunIT๙" w:hAnsi="TH SarabunIT๙" w:cs="TH SarabunIT๙" w:hint="cs"/>
          <w:color w:val="FF0000"/>
          <w:spacing w:val="-6"/>
          <w:sz w:val="20"/>
          <w:szCs w:val="20"/>
        </w:rPr>
        <w:sym w:font="Wingdings 2" w:char="F0E9"/>
      </w:r>
      <w:r w:rsidRPr="00DA6AB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เหลือจ่ายจากการก่อหนี้ผูกพัน จำนวน 422,682.20 บาท (สี่แสนสองหมื่นสองพันหกร้อยแปดสิบสองบาท</w:t>
      </w:r>
      <w:r>
        <w:rPr>
          <w:rFonts w:ascii="TH SarabunIT๙" w:hAnsi="TH SarabunIT๙" w:cs="TH SarabunIT๙" w:hint="cs"/>
          <w:sz w:val="32"/>
          <w:szCs w:val="32"/>
          <w:cs/>
        </w:rPr>
        <w:t>ยี่สิบสตางค์</w:t>
      </w:r>
      <w:r w:rsidRPr="0062434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A6AB4" w:rsidRPr="00624347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คิดเป็นร้อยละ 0.5</w:t>
      </w:r>
      <w:r w:rsidR="00F7078B" w:rsidRPr="00624347">
        <w:rPr>
          <w:rFonts w:ascii="TH SarabunIT๙" w:hAnsi="TH SarabunIT๙" w:cs="TH SarabunIT๙"/>
          <w:sz w:val="32"/>
          <w:szCs w:val="32"/>
        </w:rPr>
        <w:t>0</w:t>
      </w:r>
    </w:p>
    <w:p w:rsidR="00DD7A2D" w:rsidRPr="007F51EF" w:rsidRDefault="00DD7A2D" w:rsidP="00926C84">
      <w:pPr>
        <w:spacing w:after="0" w:line="240" w:lineRule="auto"/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DD7A2D" w:rsidRPr="007F51EF" w:rsidSect="0026661A">
      <w:pgSz w:w="11906" w:h="16838"/>
      <w:pgMar w:top="1418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26B3D"/>
    <w:multiLevelType w:val="hybridMultilevel"/>
    <w:tmpl w:val="B0F8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3D"/>
    <w:rsid w:val="000035B1"/>
    <w:rsid w:val="00015A5F"/>
    <w:rsid w:val="00022DBE"/>
    <w:rsid w:val="00026216"/>
    <w:rsid w:val="00031900"/>
    <w:rsid w:val="00031C7C"/>
    <w:rsid w:val="000343EF"/>
    <w:rsid w:val="00047A27"/>
    <w:rsid w:val="00051714"/>
    <w:rsid w:val="00053457"/>
    <w:rsid w:val="0006628B"/>
    <w:rsid w:val="0008259E"/>
    <w:rsid w:val="000C6D63"/>
    <w:rsid w:val="000E13C4"/>
    <w:rsid w:val="000F36F6"/>
    <w:rsid w:val="000F3A3D"/>
    <w:rsid w:val="00112376"/>
    <w:rsid w:val="001130AE"/>
    <w:rsid w:val="0011331B"/>
    <w:rsid w:val="00145460"/>
    <w:rsid w:val="001565D3"/>
    <w:rsid w:val="0016471A"/>
    <w:rsid w:val="00173485"/>
    <w:rsid w:val="001B2A63"/>
    <w:rsid w:val="001D639F"/>
    <w:rsid w:val="00203F3F"/>
    <w:rsid w:val="00207626"/>
    <w:rsid w:val="002125E4"/>
    <w:rsid w:val="00234FFB"/>
    <w:rsid w:val="002368C1"/>
    <w:rsid w:val="00247E42"/>
    <w:rsid w:val="00264E48"/>
    <w:rsid w:val="0026661A"/>
    <w:rsid w:val="00271A80"/>
    <w:rsid w:val="0027499B"/>
    <w:rsid w:val="00290B98"/>
    <w:rsid w:val="002A2399"/>
    <w:rsid w:val="002A3016"/>
    <w:rsid w:val="002A33E8"/>
    <w:rsid w:val="002A4B8E"/>
    <w:rsid w:val="002A7DA0"/>
    <w:rsid w:val="002C4118"/>
    <w:rsid w:val="002D2BA9"/>
    <w:rsid w:val="002D63D1"/>
    <w:rsid w:val="003034FE"/>
    <w:rsid w:val="00303959"/>
    <w:rsid w:val="00303D2B"/>
    <w:rsid w:val="00322692"/>
    <w:rsid w:val="00343967"/>
    <w:rsid w:val="00360BEC"/>
    <w:rsid w:val="00372A9B"/>
    <w:rsid w:val="00374D89"/>
    <w:rsid w:val="003A7B24"/>
    <w:rsid w:val="003E32E9"/>
    <w:rsid w:val="003F2112"/>
    <w:rsid w:val="003F2281"/>
    <w:rsid w:val="004135FD"/>
    <w:rsid w:val="0042075C"/>
    <w:rsid w:val="00420B66"/>
    <w:rsid w:val="004321D8"/>
    <w:rsid w:val="00434559"/>
    <w:rsid w:val="0044404B"/>
    <w:rsid w:val="00450F6F"/>
    <w:rsid w:val="00457E23"/>
    <w:rsid w:val="00466807"/>
    <w:rsid w:val="004731A1"/>
    <w:rsid w:val="00476E48"/>
    <w:rsid w:val="004866BB"/>
    <w:rsid w:val="00492549"/>
    <w:rsid w:val="004A3F25"/>
    <w:rsid w:val="004B31EC"/>
    <w:rsid w:val="00520036"/>
    <w:rsid w:val="005464C2"/>
    <w:rsid w:val="00551313"/>
    <w:rsid w:val="00556F06"/>
    <w:rsid w:val="00574165"/>
    <w:rsid w:val="00576300"/>
    <w:rsid w:val="005B4607"/>
    <w:rsid w:val="005E0918"/>
    <w:rsid w:val="005E6F9D"/>
    <w:rsid w:val="005F2356"/>
    <w:rsid w:val="005F44D7"/>
    <w:rsid w:val="005F5719"/>
    <w:rsid w:val="006033A3"/>
    <w:rsid w:val="0060365A"/>
    <w:rsid w:val="00605C8E"/>
    <w:rsid w:val="00624347"/>
    <w:rsid w:val="00633420"/>
    <w:rsid w:val="00667B90"/>
    <w:rsid w:val="00695B2C"/>
    <w:rsid w:val="006B7486"/>
    <w:rsid w:val="006E163E"/>
    <w:rsid w:val="00714284"/>
    <w:rsid w:val="007247E6"/>
    <w:rsid w:val="0072492D"/>
    <w:rsid w:val="0072666F"/>
    <w:rsid w:val="007801A9"/>
    <w:rsid w:val="00786667"/>
    <w:rsid w:val="00787A07"/>
    <w:rsid w:val="007A0211"/>
    <w:rsid w:val="007B6DEA"/>
    <w:rsid w:val="007B7F35"/>
    <w:rsid w:val="007E278F"/>
    <w:rsid w:val="007E4D35"/>
    <w:rsid w:val="007F51EF"/>
    <w:rsid w:val="008129B4"/>
    <w:rsid w:val="00816A53"/>
    <w:rsid w:val="00845368"/>
    <w:rsid w:val="00860239"/>
    <w:rsid w:val="00865378"/>
    <w:rsid w:val="0087207D"/>
    <w:rsid w:val="0087496D"/>
    <w:rsid w:val="008928A2"/>
    <w:rsid w:val="008B6E54"/>
    <w:rsid w:val="008C527D"/>
    <w:rsid w:val="008F4F34"/>
    <w:rsid w:val="008F5C3F"/>
    <w:rsid w:val="00902580"/>
    <w:rsid w:val="00926C84"/>
    <w:rsid w:val="00934CB9"/>
    <w:rsid w:val="00954972"/>
    <w:rsid w:val="00970CE6"/>
    <w:rsid w:val="00977141"/>
    <w:rsid w:val="00977C69"/>
    <w:rsid w:val="00983528"/>
    <w:rsid w:val="00993710"/>
    <w:rsid w:val="009B2936"/>
    <w:rsid w:val="009F115E"/>
    <w:rsid w:val="00A05ED7"/>
    <w:rsid w:val="00A14BCB"/>
    <w:rsid w:val="00A15C7E"/>
    <w:rsid w:val="00A43B17"/>
    <w:rsid w:val="00A505B9"/>
    <w:rsid w:val="00A629FB"/>
    <w:rsid w:val="00A70780"/>
    <w:rsid w:val="00A7565D"/>
    <w:rsid w:val="00AC247D"/>
    <w:rsid w:val="00B02E05"/>
    <w:rsid w:val="00B1232E"/>
    <w:rsid w:val="00B254AC"/>
    <w:rsid w:val="00B32530"/>
    <w:rsid w:val="00B40644"/>
    <w:rsid w:val="00B42B7B"/>
    <w:rsid w:val="00B44F07"/>
    <w:rsid w:val="00B46B42"/>
    <w:rsid w:val="00B6056A"/>
    <w:rsid w:val="00B62E88"/>
    <w:rsid w:val="00B84F9D"/>
    <w:rsid w:val="00BA2FE9"/>
    <w:rsid w:val="00BA474D"/>
    <w:rsid w:val="00BB557E"/>
    <w:rsid w:val="00C005CC"/>
    <w:rsid w:val="00C04E63"/>
    <w:rsid w:val="00C17AA1"/>
    <w:rsid w:val="00C51159"/>
    <w:rsid w:val="00C52ECE"/>
    <w:rsid w:val="00C71B16"/>
    <w:rsid w:val="00C92083"/>
    <w:rsid w:val="00C96CBC"/>
    <w:rsid w:val="00CA0470"/>
    <w:rsid w:val="00CB19E9"/>
    <w:rsid w:val="00CB2DB4"/>
    <w:rsid w:val="00CC1A73"/>
    <w:rsid w:val="00CC5B6E"/>
    <w:rsid w:val="00CE6F61"/>
    <w:rsid w:val="00CF1FFE"/>
    <w:rsid w:val="00CF2B26"/>
    <w:rsid w:val="00D141C9"/>
    <w:rsid w:val="00D20320"/>
    <w:rsid w:val="00D56355"/>
    <w:rsid w:val="00D62134"/>
    <w:rsid w:val="00D628D4"/>
    <w:rsid w:val="00DA6AB4"/>
    <w:rsid w:val="00DC4099"/>
    <w:rsid w:val="00DD7A2D"/>
    <w:rsid w:val="00DF27A6"/>
    <w:rsid w:val="00DF7504"/>
    <w:rsid w:val="00E05BF7"/>
    <w:rsid w:val="00E23555"/>
    <w:rsid w:val="00E26118"/>
    <w:rsid w:val="00E26FBC"/>
    <w:rsid w:val="00E27AB6"/>
    <w:rsid w:val="00E32480"/>
    <w:rsid w:val="00E43CFE"/>
    <w:rsid w:val="00E516C8"/>
    <w:rsid w:val="00E55205"/>
    <w:rsid w:val="00E6098B"/>
    <w:rsid w:val="00E73DE5"/>
    <w:rsid w:val="00E73F8A"/>
    <w:rsid w:val="00E81259"/>
    <w:rsid w:val="00EB3345"/>
    <w:rsid w:val="00EC1094"/>
    <w:rsid w:val="00EC54E6"/>
    <w:rsid w:val="00F32D69"/>
    <w:rsid w:val="00F43602"/>
    <w:rsid w:val="00F43BF8"/>
    <w:rsid w:val="00F50E42"/>
    <w:rsid w:val="00F7078B"/>
    <w:rsid w:val="00F70A8D"/>
    <w:rsid w:val="00F8191A"/>
    <w:rsid w:val="00F83A27"/>
    <w:rsid w:val="00F94D2F"/>
    <w:rsid w:val="00F96216"/>
    <w:rsid w:val="00F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FE"/>
    <w:pPr>
      <w:ind w:left="720"/>
      <w:contextualSpacing/>
    </w:pPr>
  </w:style>
  <w:style w:type="table" w:styleId="a4">
    <w:name w:val="Table Grid"/>
    <w:basedOn w:val="a1"/>
    <w:uiPriority w:val="59"/>
    <w:rsid w:val="0037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3F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3F3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FE"/>
    <w:pPr>
      <w:ind w:left="720"/>
      <w:contextualSpacing/>
    </w:pPr>
  </w:style>
  <w:style w:type="table" w:styleId="a4">
    <w:name w:val="Table Grid"/>
    <w:basedOn w:val="a1"/>
    <w:uiPriority w:val="59"/>
    <w:rsid w:val="0037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3F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3F3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lenovo_5</cp:lastModifiedBy>
  <cp:revision>3</cp:revision>
  <cp:lastPrinted>2018-12-25T18:50:00Z</cp:lastPrinted>
  <dcterms:created xsi:type="dcterms:W3CDTF">2018-12-23T15:22:00Z</dcterms:created>
  <dcterms:modified xsi:type="dcterms:W3CDTF">2018-12-25T18:51:00Z</dcterms:modified>
</cp:coreProperties>
</file>