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1" w:rsidRPr="00741741" w:rsidRDefault="00741741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สรุปมติที่ประชุม</w:t>
      </w:r>
    </w:p>
    <w:p w:rsidR="006115EE" w:rsidRPr="006115EE" w:rsidRDefault="006115EE" w:rsidP="00741741">
      <w:pPr>
        <w:jc w:val="center"/>
        <w:rPr>
          <w:rFonts w:ascii="TH SarabunIT๙" w:hAnsi="TH SarabunIT๙" w:cs="TH SarabunIT๙"/>
          <w:b/>
          <w:bCs/>
          <w:color w:val="FFFFFF" w:themeColor="background1"/>
          <w:spacing w:val="-8"/>
          <w:sz w:val="32"/>
          <w:szCs w:val="32"/>
        </w:rPr>
      </w:pP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6115EE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  <w:r w:rsidRPr="006115EE">
        <w:rPr>
          <w:rFonts w:ascii="TH SarabunIT๙" w:hAnsi="TH SarabunIT๙" w:cs="TH SarabunIT๙"/>
          <w:b/>
          <w:bCs/>
          <w:color w:val="FFFFFF" w:themeColor="background1"/>
          <w:spacing w:val="-8"/>
          <w:sz w:val="32"/>
          <w:szCs w:val="32"/>
          <w:cs/>
        </w:rPr>
        <w:t>เรื่อง</w:t>
      </w:r>
    </w:p>
    <w:p w:rsidR="006115EE" w:rsidRDefault="0048341C" w:rsidP="007417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5</w:t>
      </w:r>
      <w:r w:rsidR="003956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/2562 เมื่อวันพฤหัสบดีที่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6115EE"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6115EE" w:rsidRPr="00611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</w:p>
    <w:p w:rsidR="006115EE" w:rsidRDefault="005F39FD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D15EBA" wp14:editId="4F2BFF8E">
            <wp:simplePos x="0" y="0"/>
            <wp:positionH relativeFrom="column">
              <wp:posOffset>1929765</wp:posOffset>
            </wp:positionH>
            <wp:positionV relativeFrom="paragraph">
              <wp:posOffset>131140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41C" w:rsidRPr="0048341C" w:rsidRDefault="0048341C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579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1984"/>
        <w:gridCol w:w="2552"/>
        <w:gridCol w:w="6095"/>
      </w:tblGrid>
      <w:tr w:rsidR="0048341C" w:rsidRPr="0048341C" w:rsidTr="008807DF">
        <w:tc>
          <w:tcPr>
            <w:tcW w:w="193" w:type="pct"/>
            <w:shd w:val="clear" w:color="auto" w:fill="EBEBFF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341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897" w:type="pct"/>
            <w:shd w:val="clear" w:color="auto" w:fill="EBEBFF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341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154" w:type="pct"/>
            <w:shd w:val="clear" w:color="auto" w:fill="EBEBFF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341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756" w:type="pct"/>
            <w:shd w:val="clear" w:color="auto" w:fill="EBEBFF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341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48341C" w:rsidRPr="0048341C" w:rsidTr="008807DF">
        <w:tc>
          <w:tcPr>
            <w:tcW w:w="193" w:type="pct"/>
            <w:shd w:val="clear" w:color="auto" w:fill="auto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897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</w:t>
            </w:r>
            <w:proofErr w:type="spellStart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และผังเมืองจังหวัดอ่างทอง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สำนักงานอุตสาหกรรมจังหวัดอ่างทอง</w:t>
            </w:r>
          </w:p>
        </w:tc>
        <w:tc>
          <w:tcPr>
            <w:tcW w:w="1154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ให้คำแนะนำผู้เลี้ยง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นกกระทาของอำเภอป่าโมก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(นายอภิรักษ์  </w:t>
            </w:r>
            <w:proofErr w:type="spellStart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พีรพัฒน์</w:t>
            </w:r>
            <w:proofErr w:type="spellEnd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756" w:type="pct"/>
            <w:shd w:val="clear" w:color="auto" w:fill="auto"/>
          </w:tcPr>
          <w:p w:rsidR="0048341C" w:rsidRPr="0048341C" w:rsidRDefault="0048341C" w:rsidP="00836AA4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</w:t>
            </w:r>
            <w:proofErr w:type="spellStart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การและผังเมืองจังหวัดอ่างทอง ร่วมกับสำนักงานอุตสาหกรรมจังหวัดอ่างทอง ตรวจสอบและให้คำแนะนำแก่ผู้ประกอบการเกี่ยวกับเรื่องการปรับ</w:t>
            </w:r>
            <w:r w:rsidR="00836A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ผั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งเมืองรวม</w:t>
            </w:r>
          </w:p>
        </w:tc>
      </w:tr>
      <w:tr w:rsidR="0048341C" w:rsidRPr="0048341C" w:rsidTr="008807DF">
        <w:tc>
          <w:tcPr>
            <w:tcW w:w="193" w:type="pct"/>
            <w:vMerge w:val="restart"/>
            <w:shd w:val="clear" w:color="auto" w:fill="auto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สำนักงานส่งเสริม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การปกครองท้องถิ่น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 ทุกอำเภอ</w:t>
            </w:r>
          </w:p>
        </w:tc>
        <w:tc>
          <w:tcPr>
            <w:tcW w:w="1154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การปรับผังเมืองรวม</w:t>
            </w:r>
          </w:p>
        </w:tc>
        <w:tc>
          <w:tcPr>
            <w:tcW w:w="2756" w:type="pct"/>
            <w:shd w:val="clear" w:color="auto" w:fill="auto"/>
          </w:tcPr>
          <w:p w:rsidR="0048341C" w:rsidRPr="0048341C" w:rsidRDefault="0048341C" w:rsidP="0048341C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ให้อำเภอ ทุกอำเภอ แจ้งองค์กรปกครองส่วนท้องถิ่น เสนอข้อมูลการปรับผังเมืองรวม เพื่อรวบรวมเสนอในระดับจังหวัด </w:t>
            </w:r>
          </w:p>
        </w:tc>
      </w:tr>
      <w:tr w:rsidR="0048341C" w:rsidRPr="0048341C" w:rsidTr="008807DF">
        <w:tc>
          <w:tcPr>
            <w:tcW w:w="193" w:type="pct"/>
            <w:vMerge/>
            <w:shd w:val="clear" w:color="auto" w:fill="auto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4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ประชาสัมพันธ์ให้โรงเรียน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เลี้ยงไก่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ไข่</w:t>
            </w:r>
          </w:p>
        </w:tc>
        <w:tc>
          <w:tcPr>
            <w:tcW w:w="2756" w:type="pct"/>
            <w:shd w:val="clear" w:color="auto" w:fill="auto"/>
          </w:tcPr>
          <w:p w:rsidR="0048341C" w:rsidRPr="0048341C" w:rsidRDefault="0048341C" w:rsidP="0048341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ให้อำเภอ ทุกอำเ</w:t>
            </w:r>
            <w:r w:rsidR="00836AA4">
              <w:rPr>
                <w:rFonts w:ascii="TH SarabunIT๙" w:hAnsi="TH SarabunIT๙" w:cs="TH SarabunIT๙"/>
                <w:sz w:val="28"/>
                <w:szCs w:val="28"/>
                <w:cs/>
              </w:rPr>
              <w:t>ภอ แจ้งองค์กรปกครองส่วนท้องถิ่น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ร่วม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ประชาสัมพันธ์ให้โรงเรียน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ในพื้นที่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เลี้ยงไก่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ไข่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ไก่สามารถ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ผลิต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ไข่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ทุกวัน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จะ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สามารถนำมาเป็นวัตถุดิบในการประกอบอาหารได้</w:t>
            </w:r>
          </w:p>
        </w:tc>
      </w:tr>
      <w:tr w:rsidR="0048341C" w:rsidRPr="0048341C" w:rsidTr="008807DF">
        <w:tc>
          <w:tcPr>
            <w:tcW w:w="193" w:type="pct"/>
            <w:shd w:val="clear" w:color="auto" w:fill="auto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สำนักงานที่ดิน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154" w:type="pct"/>
            <w:shd w:val="clear" w:color="auto" w:fill="auto"/>
          </w:tcPr>
          <w:p w:rsidR="0048341C" w:rsidRPr="0048341C" w:rsidRDefault="0048341C" w:rsidP="0048341C">
            <w:pPr>
              <w:ind w:right="-284"/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ข้อบังคับเรื่องการใช้น้ำ</w:t>
            </w:r>
          </w:p>
          <w:p w:rsidR="0048341C" w:rsidRDefault="0048341C" w:rsidP="0048341C">
            <w:pPr>
              <w:ind w:right="-284"/>
              <w:rPr>
                <w:rFonts w:ascii="TH SarabunIT๙" w:hAnsi="TH SarabunIT๙" w:cs="TH SarabunIT๙"/>
                <w:sz w:val="28"/>
                <w:szCs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สำหรับอุปโภค และบริโภค</w:t>
            </w:r>
          </w:p>
          <w:p w:rsidR="00271EE7" w:rsidRPr="0048341C" w:rsidRDefault="00271EE7" w:rsidP="0048341C">
            <w:pPr>
              <w:ind w:right="-28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ของบ้านจัดสรร</w:t>
            </w:r>
          </w:p>
        </w:tc>
        <w:tc>
          <w:tcPr>
            <w:tcW w:w="2756" w:type="pct"/>
            <w:shd w:val="clear" w:color="auto" w:fill="auto"/>
          </w:tcPr>
          <w:p w:rsidR="0048341C" w:rsidRPr="0048341C" w:rsidRDefault="0048341C" w:rsidP="0048341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ให้สำนักงานที่ดินจังหวัดอ่างทอง จัดทำข้อบังคับเรื่องการใช้น้ำสำหรับอุปโภค และบริโภค</w:t>
            </w:r>
            <w:r w:rsidR="00271E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ของบ้านจัดสรร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โดยเสนอให้ทุกบ้านต้องมีถังน้ำเพื่อสำรองน้ำไว้ใช้ และควรให้ถังน้ำอยู่ด้านบนพื้นที่ดิน รวมทั้งต้องมีบ่อดักไขมันทุกบ้าน</w:t>
            </w:r>
          </w:p>
        </w:tc>
      </w:tr>
      <w:tr w:rsidR="0048341C" w:rsidRPr="0048341C" w:rsidTr="008807DF">
        <w:tc>
          <w:tcPr>
            <w:tcW w:w="193" w:type="pct"/>
            <w:shd w:val="clear" w:color="auto" w:fill="auto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897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สำนักงานการท่องเที่ยวและกีฬาจังหวัดอ่างทอง 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สำนักงานประชาสัมพันธ์จังหวัดอ่างทอง</w:t>
            </w:r>
          </w:p>
        </w:tc>
        <w:tc>
          <w:tcPr>
            <w:tcW w:w="1154" w:type="pct"/>
            <w:shd w:val="clear" w:color="auto" w:fill="auto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จัดทำข้อมูลสถานที่ท่องเที่ยวของจังหวัดอ่างทอง ร้านอาหาร โรงแรม/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สถานที่พัก ในภาพรวม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ทั้ง 7 อำเภอ</w:t>
            </w:r>
          </w:p>
        </w:tc>
        <w:tc>
          <w:tcPr>
            <w:tcW w:w="2756" w:type="pct"/>
            <w:shd w:val="clear" w:color="auto" w:fill="auto"/>
          </w:tcPr>
          <w:p w:rsidR="0048341C" w:rsidRPr="0048341C" w:rsidRDefault="0048341C" w:rsidP="008807DF">
            <w:pPr>
              <w:ind w:left="33" w:hanging="33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ให้สำนักงานการท่องเที่ยวและกีฬาจังหวัดอ่างทอง ร่วมกับสำนักงานประชาสัมพันธ์จังหวัดอ่างทอง จัดทำข้อมูลสถานที่ท่องเที่ยวของจังหวัดอ่างทอง ร้านอาหาร โรงแรม/สถานที่พักในภาพรวมทั้ง 7 อำเภอ เพื่อใช้เป็นข้อมูลให้กับผู้ที่เข้ามาท่องเที่ยวในจังหวัดอ่างทอง และผู้ที่เข้าร่วมกิจกรรมที่จังหวัดอ่างทองจัดขึ้น</w:t>
            </w:r>
          </w:p>
        </w:tc>
      </w:tr>
      <w:tr w:rsidR="0048341C" w:rsidRPr="0048341C" w:rsidTr="008807DF">
        <w:tc>
          <w:tcPr>
            <w:tcW w:w="193" w:type="pct"/>
            <w:shd w:val="clear" w:color="auto" w:fill="FFFFFF" w:themeFill="background1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897" w:type="pct"/>
            <w:shd w:val="clear" w:color="auto" w:fill="FFFFFF" w:themeFill="background1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สำนักงานพัฒนาชุมชนจังหวัดอ่างทอง</w:t>
            </w:r>
          </w:p>
        </w:tc>
        <w:tc>
          <w:tcPr>
            <w:tcW w:w="1154" w:type="pct"/>
            <w:shd w:val="clear" w:color="auto" w:fill="FFFFFF" w:themeFill="background1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การดูแล และพัฒนาสินค้า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48341C">
              <w:rPr>
                <w:rFonts w:ascii="TH SarabunIT๙" w:hAnsi="TH SarabunIT๙" w:cs="TH SarabunIT๙"/>
                <w:sz w:val="28"/>
                <w:lang w:val="en-GB"/>
              </w:rPr>
              <w:t xml:space="preserve">OTOP 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ของจังหวัดอ่างทอง</w:t>
            </w:r>
          </w:p>
        </w:tc>
        <w:tc>
          <w:tcPr>
            <w:tcW w:w="2756" w:type="pct"/>
            <w:shd w:val="clear" w:color="auto" w:fill="FFFFFF" w:themeFill="background1"/>
          </w:tcPr>
          <w:p w:rsidR="00836AA4" w:rsidRDefault="0048341C" w:rsidP="0048341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ให้สำนักงานพัฒนาชุมชนจังหวัดอ่างทอง ดำเนินการ ดังนี้</w:t>
            </w:r>
          </w:p>
          <w:p w:rsidR="0048341C" w:rsidRPr="0048341C" w:rsidRDefault="0048341C" w:rsidP="004834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ให้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ตรวจสอบสินค้า </w:t>
            </w:r>
            <w:r w:rsidRPr="0048341C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="00836AA4">
              <w:rPr>
                <w:rFonts w:ascii="TH SarabunIT๙" w:hAnsi="TH SarabunIT๙" w:cs="TH SarabunIT๙"/>
                <w:sz w:val="28"/>
                <w:szCs w:val="28"/>
                <w:cs/>
              </w:rPr>
              <w:t>และให้ปรับทุกระดับ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ตั้งแต่ 1 ดาว </w:t>
            </w:r>
            <w:r w:rsidRPr="0048341C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 ดาว โดยให้กระตุ้นเยาวชนรุ่นใหม่ให้หันมาทำและผลิตสินค้า </w:t>
            </w:r>
            <w:r w:rsidRPr="0048341C">
              <w:rPr>
                <w:rFonts w:ascii="TH SarabunIT๙" w:hAnsi="TH SarabunIT๙" w:cs="TH SarabunIT๙"/>
                <w:sz w:val="28"/>
              </w:rPr>
              <w:t xml:space="preserve">OTOP </w:t>
            </w:r>
          </w:p>
          <w:p w:rsidR="0048341C" w:rsidRPr="0048341C" w:rsidRDefault="0048341C" w:rsidP="00836A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ให้ตรวจสอบเรื่องการจ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ดลิขสิทธิ์สินค้า </w:t>
            </w:r>
            <w:r w:rsidRPr="0048341C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จดเป็นภาพรวม อาทิ ตุ๊กตาชาววังต้องเป็นดิน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ของตำบล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บางเสด็จ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ถึงจะ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สามารถใช้ปั้นตุ๊กตาชาววังได้สวยงาม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และเป็นเอกลักษณ์</w:t>
            </w:r>
          </w:p>
        </w:tc>
      </w:tr>
      <w:tr w:rsidR="004461DC" w:rsidRPr="0048341C" w:rsidTr="008807DF">
        <w:tc>
          <w:tcPr>
            <w:tcW w:w="193" w:type="pct"/>
            <w:shd w:val="clear" w:color="auto" w:fill="FFFFFF" w:themeFill="background1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897" w:type="pct"/>
            <w:shd w:val="clear" w:color="auto" w:fill="FFFFFF" w:themeFill="background1"/>
          </w:tcPr>
          <w:p w:rsidR="004461D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สำนักงาน</w:t>
            </w:r>
            <w:r w:rsidR="008807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ตสาหกรรม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สำนักงานพัฒนาชุมชนจังหวัด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สำนักงานพาณิชย์</w:t>
            </w:r>
          </w:p>
          <w:p w:rsidR="0048341C" w:rsidRPr="0048341C" w:rsidRDefault="0048341C" w:rsidP="0048341C">
            <w:pPr>
              <w:tabs>
                <w:tab w:val="right" w:pos="2052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</w:p>
        </w:tc>
        <w:tc>
          <w:tcPr>
            <w:tcW w:w="1154" w:type="pct"/>
            <w:shd w:val="clear" w:color="auto" w:fill="FFFFFF" w:themeFill="background1"/>
          </w:tcPr>
          <w:p w:rsidR="00836AA4" w:rsidRPr="004461DC" w:rsidRDefault="00836AA4" w:rsidP="00836A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การลงพื้นที่เพื่อสร้าง</w:t>
            </w:r>
          </w:p>
          <w:p w:rsidR="00836AA4" w:rsidRPr="004461DC" w:rsidRDefault="00836AA4" w:rsidP="00836A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ความเข้าใจในหมู่บ้าน</w:t>
            </w:r>
          </w:p>
          <w:p w:rsidR="0048341C" w:rsidRPr="0048341C" w:rsidRDefault="00836AA4" w:rsidP="00836A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และชุมชน</w:t>
            </w:r>
          </w:p>
          <w:p w:rsidR="0048341C" w:rsidRPr="0048341C" w:rsidRDefault="0048341C" w:rsidP="0048341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56" w:type="pct"/>
            <w:shd w:val="clear" w:color="auto" w:fill="FFFFFF" w:themeFill="background1"/>
          </w:tcPr>
          <w:p w:rsidR="0048341C" w:rsidRPr="0048341C" w:rsidRDefault="0048341C" w:rsidP="004461D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ให้สำนักงานอุตสาหกรรมจังหวัด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สำนักงานพัฒนาชุมชนจังหวัด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สำนักงานพาณิชย์จังหวัด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อ่างทอง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และพัฒนาชุมชนอำเภอ</w:t>
            </w:r>
            <w:r w:rsidR="00E91D24"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ลงพื้นที่อย่างน้อยอาทิตย์ละ</w:t>
            </w:r>
            <w:r w:rsid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91D24"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 ครั้ง เพื่อพบปะและให้คำแนะนำแก่ผู้ประกอบการในชุมชน และติดตามผลการดำเนินงานโครงการเศรษฐกิจพอเพียง และกองทุนแม่ของแผ่นดิน รวมทั้งการจัดทำฐานข้อมูลของหมู่บ้านชุมชน </w:t>
            </w:r>
            <w:r w:rsidR="00836AA4"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โดยให้พัฒนากรอำเภอ</w:t>
            </w:r>
            <w:r w:rsid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36AA4" w:rsidRPr="004461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รายงานผลการดำเนินงานให้จังหวัดอ่างทองทราบทุก     3  เดือน</w:t>
            </w:r>
          </w:p>
        </w:tc>
      </w:tr>
      <w:tr w:rsidR="0048341C" w:rsidRPr="0048341C" w:rsidTr="008807DF">
        <w:tc>
          <w:tcPr>
            <w:tcW w:w="193" w:type="pct"/>
            <w:vMerge w:val="restart"/>
            <w:shd w:val="clear" w:color="auto" w:fill="FFFFFF" w:themeFill="background1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</w:t>
            </w:r>
          </w:p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154" w:type="pct"/>
            <w:shd w:val="clear" w:color="auto" w:fill="FFFFFF" w:themeFill="background1"/>
          </w:tcPr>
          <w:p w:rsidR="0048341C" w:rsidRPr="0048341C" w:rsidRDefault="0048341C" w:rsidP="0048341C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ส่งเสริมการปลูกไผ่ในพื้นที่จังหวัดอ่างทอง</w:t>
            </w:r>
          </w:p>
        </w:tc>
        <w:tc>
          <w:tcPr>
            <w:tcW w:w="2756" w:type="pct"/>
            <w:shd w:val="clear" w:color="auto" w:fill="FFFFFF" w:themeFill="background1"/>
          </w:tcPr>
          <w:p w:rsidR="0048341C" w:rsidRPr="0048341C" w:rsidRDefault="0048341C" w:rsidP="00ED53A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ให้สำนักงานเกษตรจังหวัดอ่างทอง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ส่งเสริมเกษตรกร</w:t>
            </w:r>
            <w:r w:rsidR="00ED53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ในจังหวัดอ่างทอง เรื่องการ</w:t>
            </w:r>
            <w:r w:rsidRPr="0048341C">
              <w:rPr>
                <w:rFonts w:ascii="TH SarabunIT๙" w:hAnsi="TH SarabunIT๙" w:cs="TH SarabunIT๙"/>
                <w:sz w:val="28"/>
                <w:szCs w:val="28"/>
                <w:cs/>
              </w:rPr>
              <w:t>ปลูกไผ่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48341C" w:rsidRPr="0048341C" w:rsidTr="008807DF">
        <w:tc>
          <w:tcPr>
            <w:tcW w:w="193" w:type="pct"/>
            <w:vMerge/>
            <w:shd w:val="clear" w:color="auto" w:fill="FFFFFF" w:themeFill="background1"/>
          </w:tcPr>
          <w:p w:rsidR="0048341C" w:rsidRPr="0048341C" w:rsidRDefault="0048341C" w:rsidP="0048341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48341C" w:rsidRPr="0048341C" w:rsidRDefault="0048341C" w:rsidP="004834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4" w:type="pct"/>
            <w:shd w:val="clear" w:color="auto" w:fill="FFFFFF" w:themeFill="background1"/>
          </w:tcPr>
          <w:p w:rsidR="0048341C" w:rsidRPr="0048341C" w:rsidRDefault="0048341C" w:rsidP="0048341C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ประชาสัมพันธ์เรื่องการทำงานแก่เกษตรกรในจังหวัดอ่างทอง</w:t>
            </w:r>
          </w:p>
        </w:tc>
        <w:tc>
          <w:tcPr>
            <w:tcW w:w="2756" w:type="pct"/>
            <w:shd w:val="clear" w:color="auto" w:fill="FFFFFF" w:themeFill="background1"/>
          </w:tcPr>
          <w:p w:rsidR="0048341C" w:rsidRPr="0048341C" w:rsidRDefault="0048341C" w:rsidP="00ED53A3">
            <w:pPr>
              <w:ind w:left="33" w:right="-2" w:hanging="33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ให้สำนักงานเกษตรจังหวัดอ่างทอง ประชาสัมพันธ์ชาวนา</w:t>
            </w:r>
            <w:r w:rsidR="00ED53A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48341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ให้ทำนาเพียง 2 ครั้ง และให้แจ้งด้วยว่าการทำนาต้องทำจากเดือนไหน ถึงเดือนไหน รวมทั้งให้ประชาสัมพันธ์การใช้น้ำ ให้ใช้เพียง 1,000 คิว/1 ไร่</w:t>
            </w:r>
          </w:p>
        </w:tc>
      </w:tr>
    </w:tbl>
    <w:p w:rsidR="0048341C" w:rsidRPr="0048341C" w:rsidRDefault="0048341C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341C" w:rsidRDefault="0048341C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15EE" w:rsidRDefault="006115EE" w:rsidP="006115EE">
      <w:pPr>
        <w:spacing w:before="12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FA5876" w:rsidRDefault="00FA5876" w:rsidP="006115EE">
      <w:pPr>
        <w:spacing w:before="12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FA5876" w:rsidRDefault="00FA5876" w:rsidP="006115EE">
      <w:pPr>
        <w:spacing w:before="12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FA5876" w:rsidRPr="00202296" w:rsidRDefault="00FA5876" w:rsidP="006115EE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3B622" wp14:editId="338F1C41">
                <wp:simplePos x="0" y="0"/>
                <wp:positionH relativeFrom="column">
                  <wp:posOffset>2933090</wp:posOffset>
                </wp:positionH>
                <wp:positionV relativeFrom="paragraph">
                  <wp:posOffset>9038945</wp:posOffset>
                </wp:positionV>
                <wp:extent cx="3474720" cy="584860"/>
                <wp:effectExtent l="0" t="0" r="1143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5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76" w:rsidRPr="00FA5876" w:rsidRDefault="00FA5876" w:rsidP="00FA58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</w:pPr>
                            <w:bookmarkStart w:id="0" w:name="_GoBack"/>
                            <w:r w:rsidRPr="00FA58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สามารถดาวน์โหลด “รายงานการประชุม” ได้ที่</w:t>
                            </w:r>
                            <w:r w:rsidRPr="00FA58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hyperlink w:history="1">
                              <w:r w:rsidRPr="00FA5876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lang w:val="en-GB"/>
                                </w:rPr>
                                <w:t xml:space="preserve">www.angthong.go.th </w:t>
                              </w:r>
                              <w:r w:rsidRPr="00FA5876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cs/>
                                  <w:lang w:val="en-GB"/>
                                </w:rPr>
                                <w:t>หัวข้อ</w:t>
                              </w:r>
                              <w:r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lang w:val="en-GB"/>
                                </w:rPr>
                                <w:t xml:space="preserve"> </w:t>
                              </w:r>
                              <w:r w:rsidRPr="00FA5876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cs/>
                                  <w:lang w:val="en-GB"/>
                                </w:rPr>
                                <w:t>หนังสือ</w:t>
                              </w:r>
                            </w:hyperlink>
                            <w:r w:rsidRPr="00FA58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ส่วนราชการ (หนังสือเวียน</w:t>
                            </w:r>
                            <w:r w:rsidRPr="00FA58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230.95pt;margin-top:711.75pt;width:273.6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" fillcolor="white [3201]" strokecolor="black [3200]" strokeweight="2pt">
                <v:textbox>
                  <w:txbxContent>
                    <w:p w:rsidR="00FA5876" w:rsidRPr="00FA5876" w:rsidRDefault="00FA5876" w:rsidP="00FA58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en-GB"/>
                        </w:rPr>
                      </w:pPr>
                      <w:bookmarkStart w:id="1" w:name="_GoBack"/>
                      <w:r w:rsidRPr="00FA587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สามารถดาวน์โหลด “รายงานการประชุม” ได้ที่</w:t>
                      </w:r>
                      <w:r w:rsidRPr="00FA587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hyperlink w:history="1">
                        <w:r w:rsidRPr="00FA5876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28"/>
                            <w:u w:val="none"/>
                            <w:lang w:val="en-GB"/>
                          </w:rPr>
                          <w:t xml:space="preserve">www.angthong.go.th </w:t>
                        </w:r>
                        <w:r w:rsidRPr="00FA5876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28"/>
                            <w:u w:val="none"/>
                            <w:cs/>
                            <w:lang w:val="en-GB"/>
                          </w:rPr>
                          <w:t>หัวข้อ</w:t>
                        </w:r>
                        <w:r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28"/>
                            <w:u w:val="none"/>
                            <w:lang w:val="en-GB"/>
                          </w:rPr>
                          <w:t xml:space="preserve"> </w:t>
                        </w:r>
                        <w:r w:rsidRPr="00FA5876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28"/>
                            <w:u w:val="none"/>
                            <w:cs/>
                            <w:lang w:val="en-GB"/>
                          </w:rPr>
                          <w:t>หนังสือ</w:t>
                        </w:r>
                      </w:hyperlink>
                      <w:r w:rsidRPr="00FA58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en-GB"/>
                        </w:rPr>
                        <w:t>ส่วนราชการ (หนังสือเวียน</w:t>
                      </w:r>
                      <w:r w:rsidRPr="00FA58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val="en-GB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FA5876" w:rsidRPr="00202296" w:rsidSect="0048341C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1F7C3C"/>
    <w:rsid w:val="00202296"/>
    <w:rsid w:val="00207626"/>
    <w:rsid w:val="00271EE7"/>
    <w:rsid w:val="00395634"/>
    <w:rsid w:val="003F5ED0"/>
    <w:rsid w:val="0042075C"/>
    <w:rsid w:val="004461DC"/>
    <w:rsid w:val="0048341C"/>
    <w:rsid w:val="005F39FD"/>
    <w:rsid w:val="006115EE"/>
    <w:rsid w:val="00741741"/>
    <w:rsid w:val="00836AA4"/>
    <w:rsid w:val="008807DF"/>
    <w:rsid w:val="008E2D13"/>
    <w:rsid w:val="00917233"/>
    <w:rsid w:val="00974013"/>
    <w:rsid w:val="009D6070"/>
    <w:rsid w:val="00A827AE"/>
    <w:rsid w:val="00CB53FF"/>
    <w:rsid w:val="00D00F55"/>
    <w:rsid w:val="00E91D24"/>
    <w:rsid w:val="00ED53A3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Scanner MP C2003</cp:lastModifiedBy>
  <cp:revision>23</cp:revision>
  <cp:lastPrinted>2019-09-22T03:52:00Z</cp:lastPrinted>
  <dcterms:created xsi:type="dcterms:W3CDTF">2019-03-18T04:24:00Z</dcterms:created>
  <dcterms:modified xsi:type="dcterms:W3CDTF">2019-09-22T03:52:00Z</dcterms:modified>
</cp:coreProperties>
</file>