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8" w:type="dxa"/>
        <w:tblInd w:w="93" w:type="dxa"/>
        <w:tblLook w:val="04A0"/>
      </w:tblPr>
      <w:tblGrid>
        <w:gridCol w:w="6676"/>
        <w:gridCol w:w="1637"/>
        <w:gridCol w:w="3257"/>
        <w:gridCol w:w="376"/>
        <w:gridCol w:w="376"/>
        <w:gridCol w:w="376"/>
      </w:tblGrid>
      <w:tr w:rsidR="001637A2" w:rsidRPr="001637A2" w:rsidTr="001637A2">
        <w:trPr>
          <w:trHeight w:val="430"/>
        </w:trPr>
        <w:tc>
          <w:tcPr>
            <w:tcW w:w="12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แบบรายงานที่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ผลการกำหนดสถานะหมู่บ้าน/ชุมชน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ภาพรวม ศพ</w:t>
            </w:r>
            <w:proofErr w:type="spellStart"/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ส.อ.</w:t>
            </w:r>
            <w:proofErr w:type="spellEnd"/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 (ระดับอำเภอ)</w:t>
            </w:r>
          </w:p>
        </w:tc>
      </w:tr>
      <w:tr w:rsidR="001637A2" w:rsidRPr="001637A2" w:rsidTr="001637A2">
        <w:trPr>
          <w:trHeight w:val="569"/>
        </w:trPr>
        <w:tc>
          <w:tcPr>
            <w:tcW w:w="1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รอบ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เดือนแรก (ตุลาคม - มีนาคม ) ปีการประเมิน :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637A2" w:rsidRPr="001637A2" w:rsidTr="001637A2">
        <w:trPr>
          <w:trHeight w:val="4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ศพ</w:t>
            </w:r>
            <w:proofErr w:type="spellStart"/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ส.จ.</w:t>
            </w:r>
            <w:proofErr w:type="spellEnd"/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    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637A2" w:rsidRPr="001637A2" w:rsidTr="001637A2">
        <w:trPr>
          <w:trHeight w:val="4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จำนวนหมู่บ้าน / ชุมชนทั้งหมด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637A2" w:rsidRPr="001637A2" w:rsidTr="001637A2">
        <w:trPr>
          <w:trHeight w:val="4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637A2" w:rsidRPr="001637A2" w:rsidTr="001637A2">
        <w:trPr>
          <w:trHeight w:val="4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637A2" w:rsidRPr="001637A2" w:rsidTr="001637A2">
        <w:trPr>
          <w:trHeight w:val="4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545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หมู่บ้าน / ชุมชน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FA59D1" w:rsidRDefault="00FA59D1"/>
    <w:tbl>
      <w:tblPr>
        <w:tblW w:w="13640" w:type="dxa"/>
        <w:tblInd w:w="93" w:type="dxa"/>
        <w:tblLook w:val="04A0"/>
      </w:tblPr>
      <w:tblGrid>
        <w:gridCol w:w="2299"/>
        <w:gridCol w:w="750"/>
        <w:gridCol w:w="978"/>
        <w:gridCol w:w="470"/>
        <w:gridCol w:w="470"/>
        <w:gridCol w:w="470"/>
        <w:gridCol w:w="380"/>
        <w:gridCol w:w="470"/>
        <w:gridCol w:w="380"/>
        <w:gridCol w:w="380"/>
        <w:gridCol w:w="361"/>
        <w:gridCol w:w="361"/>
        <w:gridCol w:w="361"/>
        <w:gridCol w:w="505"/>
        <w:gridCol w:w="490"/>
        <w:gridCol w:w="1200"/>
        <w:gridCol w:w="891"/>
        <w:gridCol w:w="873"/>
        <w:gridCol w:w="1992"/>
      </w:tblGrid>
      <w:tr w:rsidR="001637A2" w:rsidRPr="001637A2" w:rsidTr="001637A2">
        <w:trPr>
          <w:trHeight w:val="375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CA6C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1164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CA6C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สถานะหมู่บ้าน / ชุมชน</w:t>
            </w:r>
          </w:p>
        </w:tc>
      </w:tr>
      <w:tr w:rsidR="001637A2" w:rsidRPr="001637A2" w:rsidTr="001637A2">
        <w:trPr>
          <w:trHeight w:val="37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N/A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จำนวนประชากร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ผู้ผลิต/ผู้ขายยาเสพติด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ผู้เสพ/ผู้ติด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อัตราส่วนผู้เสพต่อจำนวนประชากร</w:t>
            </w:r>
          </w:p>
        </w:tc>
      </w:tr>
      <w:tr w:rsidR="001637A2" w:rsidRPr="001637A2" w:rsidTr="001637A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อำเภอเมืองอ่างทอง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43,307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1.29</w:t>
            </w:r>
          </w:p>
        </w:tc>
      </w:tr>
      <w:tr w:rsidR="001637A2" w:rsidRPr="001637A2" w:rsidTr="001637A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อำเภอไชโย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22,810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0.61</w:t>
            </w:r>
          </w:p>
        </w:tc>
      </w:tr>
      <w:tr w:rsidR="001637A2" w:rsidRPr="001637A2" w:rsidTr="001637A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อำเภอป่าโมก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30,418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0.79</w:t>
            </w:r>
          </w:p>
        </w:tc>
      </w:tr>
      <w:tr w:rsidR="001637A2" w:rsidRPr="001637A2" w:rsidTr="001637A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อำเภอโพธิ์ทอง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54,497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0.15</w:t>
            </w:r>
          </w:p>
        </w:tc>
      </w:tr>
      <w:tr w:rsidR="001637A2" w:rsidRPr="001637A2" w:rsidTr="001637A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อำเภอแสวงหา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34,847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0.43</w:t>
            </w:r>
          </w:p>
        </w:tc>
      </w:tr>
      <w:tr w:rsidR="001637A2" w:rsidRPr="001637A2" w:rsidTr="001637A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อำเภอวิเศษชัยชาญ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64,416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0.42</w:t>
            </w:r>
          </w:p>
        </w:tc>
      </w:tr>
      <w:tr w:rsidR="001637A2" w:rsidRPr="001637A2" w:rsidTr="001637A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อำเภอสามโก้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19,249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0.94</w:t>
            </w:r>
          </w:p>
        </w:tc>
      </w:tr>
      <w:tr w:rsidR="001637A2" w:rsidRPr="001637A2" w:rsidTr="001637A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เทศบาลเมืองอ่างทอง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13,991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0.79</w:t>
            </w:r>
          </w:p>
        </w:tc>
      </w:tr>
      <w:tr w:rsidR="001637A2" w:rsidRPr="001637A2" w:rsidTr="001637A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รวมทั้งหมด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  8 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283,535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0.61</w:t>
            </w:r>
          </w:p>
        </w:tc>
      </w:tr>
      <w:tr w:rsidR="001637A2" w:rsidRPr="001637A2" w:rsidTr="001637A2">
        <w:trPr>
          <w:trHeight w:val="285"/>
        </w:trPr>
        <w:tc>
          <w:tcPr>
            <w:tcW w:w="11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  <w:t xml:space="preserve">* 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  <w:cs/>
              </w:rPr>
              <w:t xml:space="preserve">สถานะ 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  <w:t xml:space="preserve">N\A 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  <w:cs/>
              </w:rPr>
              <w:t>หมายถึงหมู่บ้าน/ชุมชนที่คำนวณสถานะไม่ได้เนื่องจากยังไม่กรอกข้อมูลจำนวนประชากร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637A2" w:rsidRPr="001637A2" w:rsidTr="001637A2">
        <w:trPr>
          <w:trHeight w:val="285"/>
        </w:trPr>
        <w:tc>
          <w:tcPr>
            <w:tcW w:w="6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  <w:t> (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  <w:cs/>
              </w:rPr>
              <w:t>กรุณากรอกข้อมูลจำนวนประชากรให้ครบในแบบประเมินสถานะ)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637A2" w:rsidRPr="001637A2" w:rsidTr="001637A2">
        <w:trPr>
          <w:trHeight w:val="285"/>
        </w:trPr>
        <w:tc>
          <w:tcPr>
            <w:tcW w:w="7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  <w:t> 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  <w:cs/>
              </w:rPr>
              <w:t>เมื่อดำเนินการกรอกข้อมูลจำนวนประชากรครบแล้ว สถานะ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  <w:t xml:space="preserve"> N/A = 0</w:t>
            </w:r>
          </w:p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637A2" w:rsidRPr="001637A2" w:rsidTr="001637A2">
        <w:trPr>
          <w:trHeight w:val="285"/>
        </w:trPr>
        <w:tc>
          <w:tcPr>
            <w:tcW w:w="7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</w:p>
          <w:tbl>
            <w:tblPr>
              <w:tblW w:w="8531" w:type="dxa"/>
              <w:tblLook w:val="04A0"/>
            </w:tblPr>
            <w:tblGrid>
              <w:gridCol w:w="4071"/>
              <w:gridCol w:w="1075"/>
              <w:gridCol w:w="1660"/>
              <w:gridCol w:w="277"/>
              <w:gridCol w:w="277"/>
              <w:gridCol w:w="277"/>
              <w:gridCol w:w="277"/>
            </w:tblGrid>
            <w:tr w:rsidR="001637A2" w:rsidRPr="001637A2" w:rsidTr="001637A2">
              <w:trPr>
                <w:trHeight w:val="401"/>
              </w:trPr>
              <w:tc>
                <w:tcPr>
                  <w:tcW w:w="85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 xml:space="preserve">แบบรายงานที่ </w:t>
                  </w: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2 </w:t>
                  </w: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ผลการกำหนดสถานะหมู่บ้าน/ชุมชน</w:t>
                  </w: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ภาพรวม ศพ</w:t>
                  </w:r>
                  <w:proofErr w:type="spellStart"/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ส.อ.</w:t>
                  </w:r>
                  <w:proofErr w:type="spellEnd"/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) (ระดับอำเภอ)</w:t>
                  </w:r>
                </w:p>
              </w:tc>
            </w:tr>
            <w:tr w:rsidR="001637A2" w:rsidRPr="001637A2" w:rsidTr="001637A2">
              <w:trPr>
                <w:trHeight w:val="529"/>
              </w:trPr>
              <w:tc>
                <w:tcPr>
                  <w:tcW w:w="7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ครั้งที่ </w:t>
                  </w: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2 </w:t>
                  </w: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รอบ </w:t>
                  </w: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6 </w:t>
                  </w:r>
                  <w:bookmarkStart w:id="0" w:name="_GoBack"/>
                  <w:bookmarkEnd w:id="0"/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เดือนหลัง (เมษายน - กันยายน ) ปีการประเมิน :</w:t>
                  </w: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2559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  <w:tr w:rsidR="001637A2" w:rsidRPr="001637A2" w:rsidTr="001637A2">
              <w:trPr>
                <w:trHeight w:val="401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ศพ</w:t>
                  </w:r>
                  <w:proofErr w:type="spellStart"/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ส.จ.</w:t>
                  </w:r>
                  <w:proofErr w:type="spellEnd"/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    </w:t>
                  </w: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อ่างทอง</w:t>
                  </w:r>
                </w:p>
              </w:tc>
              <w:tc>
                <w:tcPr>
                  <w:tcW w:w="2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  <w:tr w:rsidR="001637A2" w:rsidRPr="001637A2" w:rsidTr="001637A2">
              <w:trPr>
                <w:trHeight w:val="401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จำนวนหมู่บ้าน / ชุมชนทั้งหมด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8 </w:t>
                  </w:r>
                  <w:r w:rsidRPr="001637A2">
                    <w:rPr>
                      <w:rFonts w:ascii="TH SarabunPSK" w:eastAsia="Times New Roman" w:hAnsi="TH SarabunPSK" w:cs="TH SarabunPSK"/>
                      <w:color w:val="000000"/>
                      <w:sz w:val="26"/>
                      <w:szCs w:val="26"/>
                    </w:rPr>
                    <w:t> 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อำเภอ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  <w:tr w:rsidR="001637A2" w:rsidRPr="001637A2" w:rsidTr="001637A2">
              <w:trPr>
                <w:trHeight w:val="401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22</w:t>
                  </w:r>
                  <w:r w:rsidRPr="001637A2">
                    <w:rPr>
                      <w:rFonts w:ascii="TH SarabunPSK" w:eastAsia="Times New Roman" w:hAnsi="TH SarabunPSK" w:cs="TH SarabunPSK"/>
                      <w:color w:val="000000"/>
                      <w:sz w:val="26"/>
                      <w:szCs w:val="26"/>
                    </w:rPr>
                    <w:t> 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ชุมชน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  <w:tr w:rsidR="001637A2" w:rsidRPr="001637A2" w:rsidTr="001637A2">
              <w:trPr>
                <w:trHeight w:val="401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523</w:t>
                  </w:r>
                  <w:r w:rsidRPr="001637A2">
                    <w:rPr>
                      <w:rFonts w:ascii="TH SarabunPSK" w:eastAsia="Times New Roman" w:hAnsi="TH SarabunPSK" w:cs="TH SarabunPSK"/>
                      <w:color w:val="000000"/>
                      <w:sz w:val="26"/>
                      <w:szCs w:val="26"/>
                    </w:rPr>
                    <w:t> 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หมู่บ้าน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  <w:tr w:rsidR="001637A2" w:rsidRPr="001637A2" w:rsidTr="001637A2">
              <w:trPr>
                <w:trHeight w:val="401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     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545</w:t>
                  </w:r>
                  <w:r w:rsidRPr="001637A2">
                    <w:rPr>
                      <w:rFonts w:ascii="TH SarabunPSK" w:eastAsia="Times New Roman" w:hAnsi="TH SarabunPSK" w:cs="TH SarabunPSK"/>
                      <w:color w:val="000000"/>
                      <w:sz w:val="26"/>
                      <w:szCs w:val="26"/>
                    </w:rPr>
                    <w:t> 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37A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หมู่บ้าน / ชุมชน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A2" w:rsidRPr="001637A2" w:rsidRDefault="001637A2" w:rsidP="001637A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</w:tbl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1637A2" w:rsidRDefault="001637A2"/>
    <w:tbl>
      <w:tblPr>
        <w:tblW w:w="14400" w:type="dxa"/>
        <w:tblInd w:w="93" w:type="dxa"/>
        <w:tblLook w:val="04A0"/>
      </w:tblPr>
      <w:tblGrid>
        <w:gridCol w:w="1983"/>
        <w:gridCol w:w="589"/>
        <w:gridCol w:w="475"/>
        <w:gridCol w:w="326"/>
        <w:gridCol w:w="534"/>
        <w:gridCol w:w="428"/>
        <w:gridCol w:w="340"/>
        <w:gridCol w:w="428"/>
        <w:gridCol w:w="428"/>
        <w:gridCol w:w="340"/>
        <w:gridCol w:w="428"/>
        <w:gridCol w:w="322"/>
        <w:gridCol w:w="322"/>
        <w:gridCol w:w="552"/>
        <w:gridCol w:w="534"/>
        <w:gridCol w:w="1080"/>
        <w:gridCol w:w="1220"/>
        <w:gridCol w:w="980"/>
        <w:gridCol w:w="3280"/>
      </w:tblGrid>
      <w:tr w:rsidR="001637A2" w:rsidRPr="001637A2" w:rsidTr="001637A2">
        <w:trPr>
          <w:trHeight w:val="375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CA6C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1228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CA6C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สถานะหมู่บ้าน / ชุมชน</w:t>
            </w:r>
          </w:p>
        </w:tc>
      </w:tr>
      <w:tr w:rsidR="001637A2" w:rsidRPr="001637A2" w:rsidTr="001637A2">
        <w:trPr>
          <w:trHeight w:val="375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N/A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จำนวนประชากร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ผู้ผลิต/ผู้ขายยาเสพติด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ผู้เสพ/ผู้ติด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EC0EE"/>
            <w:vAlign w:val="center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อัตราส่วนผู้เสพต่อจำนวนประชากร</w:t>
            </w:r>
          </w:p>
        </w:tc>
      </w:tr>
      <w:tr w:rsidR="001637A2" w:rsidRPr="001637A2" w:rsidTr="001637A2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อำเภอเมืองอ่างทอง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42,350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2.34</w:t>
            </w:r>
          </w:p>
        </w:tc>
      </w:tr>
      <w:tr w:rsidR="001637A2" w:rsidRPr="001637A2" w:rsidTr="001637A2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อำเภอไชโย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23,706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2.53</w:t>
            </w:r>
          </w:p>
        </w:tc>
      </w:tr>
      <w:tr w:rsidR="001637A2" w:rsidRPr="001637A2" w:rsidTr="001637A2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อำเภอป่าโมก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27,741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1.37</w:t>
            </w:r>
          </w:p>
        </w:tc>
      </w:tr>
      <w:tr w:rsidR="001637A2" w:rsidRPr="001637A2" w:rsidTr="001637A2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อำเภอโพธิ์ทอง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53,385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0.73</w:t>
            </w:r>
          </w:p>
        </w:tc>
      </w:tr>
      <w:tr w:rsidR="001637A2" w:rsidRPr="001637A2" w:rsidTr="001637A2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อำเภอแสวงหา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34,611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0.87</w:t>
            </w:r>
          </w:p>
        </w:tc>
      </w:tr>
      <w:tr w:rsidR="001637A2" w:rsidRPr="001637A2" w:rsidTr="001637A2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อำเภอวิเศษชัยชาญ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65,784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1.06</w:t>
            </w:r>
          </w:p>
        </w:tc>
      </w:tr>
      <w:tr w:rsidR="001637A2" w:rsidRPr="001637A2" w:rsidTr="001637A2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อำเภอสามโก้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19,261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0.93</w:t>
            </w:r>
          </w:p>
        </w:tc>
      </w:tr>
      <w:tr w:rsidR="001637A2" w:rsidRPr="001637A2" w:rsidTr="001637A2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เทศบาลเมืองอ่างทอง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14,039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0.78</w:t>
            </w:r>
          </w:p>
        </w:tc>
      </w:tr>
      <w:tr w:rsidR="001637A2" w:rsidRPr="001637A2" w:rsidTr="001637A2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รวมทั้งหมด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  8   </w:t>
            </w: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280,877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A88D"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37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</w:tr>
      <w:tr w:rsidR="001637A2" w:rsidRPr="001637A2" w:rsidTr="001637A2">
        <w:trPr>
          <w:trHeight w:val="285"/>
        </w:trPr>
        <w:tc>
          <w:tcPr>
            <w:tcW w:w="11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  <w:t xml:space="preserve">* 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  <w:cs/>
              </w:rPr>
              <w:t xml:space="preserve">สถานะ 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  <w:t xml:space="preserve">N\A 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  <w:cs/>
              </w:rPr>
              <w:t>หมายถึงหมู่บ้าน/ชุมชนที่คำนวณสถานะไม่ได้เนื่องจากยังไม่กรอกข้อมูลจำนวนประชากร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637A2" w:rsidRPr="001637A2" w:rsidTr="001637A2">
        <w:trPr>
          <w:trHeight w:val="285"/>
        </w:trPr>
        <w:tc>
          <w:tcPr>
            <w:tcW w:w="6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  <w:t> (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  <w:cs/>
              </w:rPr>
              <w:t>กรุณากรอกข้อมูลจำนวนประชากรให้ครบในแบบประเมินสถานะ)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1637A2" w:rsidRPr="001637A2" w:rsidTr="001637A2">
        <w:trPr>
          <w:trHeight w:val="285"/>
        </w:trPr>
        <w:tc>
          <w:tcPr>
            <w:tcW w:w="6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</w:pP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  <w:t> 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  <w:cs/>
              </w:rPr>
              <w:t>เมื่อดำเนินการกรอกข้อมูลจำนวนประชากรครบแล้ว สถานะ</w:t>
            </w:r>
            <w:r w:rsidRPr="001637A2">
              <w:rPr>
                <w:rFonts w:ascii="Tahoma" w:eastAsia="Times New Roman" w:hAnsi="Tahoma" w:cs="Tahoma"/>
                <w:b/>
                <w:bCs/>
                <w:color w:val="FF0000"/>
                <w:szCs w:val="22"/>
              </w:rPr>
              <w:t xml:space="preserve"> N/A = 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A2" w:rsidRPr="001637A2" w:rsidRDefault="001637A2" w:rsidP="001637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1637A2" w:rsidRPr="001637A2" w:rsidRDefault="001637A2"/>
    <w:sectPr w:rsidR="001637A2" w:rsidRPr="001637A2" w:rsidSect="001637A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1637A2"/>
    <w:rsid w:val="001637A2"/>
    <w:rsid w:val="00C9553C"/>
    <w:rsid w:val="00DF7DEA"/>
    <w:rsid w:val="00FA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com_pc</cp:lastModifiedBy>
  <cp:revision>2</cp:revision>
  <dcterms:created xsi:type="dcterms:W3CDTF">2017-04-21T22:05:00Z</dcterms:created>
  <dcterms:modified xsi:type="dcterms:W3CDTF">2017-04-21T22:05:00Z</dcterms:modified>
</cp:coreProperties>
</file>