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DD" w:rsidRDefault="005F18DD" w:rsidP="008A6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8A6F29" w:rsidRPr="00BA3535" w:rsidRDefault="00E533ED" w:rsidP="008A6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5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  <w:r w:rsidR="008A6F29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2086F" w:rsidRPr="00BA3535" w:rsidRDefault="008A6F29" w:rsidP="008A6F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353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533E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งบกลุ่มจังหวัด ปี</w:t>
      </w:r>
      <w:r w:rsidR="00E533ED" w:rsidRPr="00BA35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 เพิ่มเติม</w:t>
      </w:r>
      <w:r w:rsidRPr="00BA35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20484" w:rsidRDefault="00220484" w:rsidP="00220484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</w:t>
      </w:r>
    </w:p>
    <w:p w:rsidR="00D72F90" w:rsidRDefault="00E533ED" w:rsidP="00725BD5">
      <w:pPr>
        <w:spacing w:after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จังหวัดอ่างทองได้รับจัดสรร</w:t>
      </w:r>
      <w:r w:rsidR="00220484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  <w:r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ทั้งสิ้น</w:t>
      </w:r>
      <w:r w:rsidR="00220484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933</w:t>
      </w:r>
      <w:r w:rsidR="00220484" w:rsidRPr="00930BE6">
        <w:rPr>
          <w:rFonts w:ascii="TH SarabunIT๙" w:hAnsi="TH SarabunIT๙" w:cs="TH SarabunIT๙"/>
          <w:spacing w:val="-4"/>
          <w:sz w:val="32"/>
          <w:szCs w:val="32"/>
        </w:rPr>
        <w:t xml:space="preserve">,802,100 </w:t>
      </w:r>
      <w:r w:rsidR="00220484"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 w:rsidR="00220484" w:rsidRPr="00930B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30BE6">
        <w:rPr>
          <w:rFonts w:ascii="TH SarabunIT๙" w:hAnsi="TH SarabunIT๙" w:cs="TH SarabunIT๙" w:hint="cs"/>
          <w:spacing w:val="-4"/>
          <w:sz w:val="32"/>
          <w:szCs w:val="32"/>
          <w:cs/>
        </w:rPr>
        <w:t>(เก้าร้อยสามสิบสามล้านแปดแสน</w:t>
      </w:r>
      <w:r w:rsidR="00930BE6">
        <w:rPr>
          <w:rFonts w:ascii="TH SarabunIT๙" w:hAnsi="TH SarabunIT๙" w:cs="TH SarabunIT๙" w:hint="cs"/>
          <w:sz w:val="32"/>
          <w:szCs w:val="32"/>
          <w:cs/>
        </w:rPr>
        <w:t>สองพันหนึ่งร้อยบาทถ้วน) แยกเป็น 2 โครงการ ดังนี้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637"/>
        <w:gridCol w:w="1706"/>
        <w:gridCol w:w="1979"/>
      </w:tblGrid>
      <w:tr w:rsidR="00930BE6" w:rsidTr="00725BD5">
        <w:tc>
          <w:tcPr>
            <w:tcW w:w="5637" w:type="dxa"/>
          </w:tcPr>
          <w:p w:rsidR="00930BE6" w:rsidRPr="00725BD5" w:rsidRDefault="00930BE6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6" w:type="dxa"/>
          </w:tcPr>
          <w:p w:rsidR="00930BE6" w:rsidRPr="00725BD5" w:rsidRDefault="00930BE6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979" w:type="dxa"/>
          </w:tcPr>
          <w:p w:rsidR="00930BE6" w:rsidRPr="00725BD5" w:rsidRDefault="00930BE6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5B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30BE6" w:rsidTr="00725BD5">
        <w:tc>
          <w:tcPr>
            <w:tcW w:w="5637" w:type="dxa"/>
          </w:tcPr>
          <w:p w:rsidR="00930BE6" w:rsidRDefault="00930BE6" w:rsidP="00930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B2D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โครงการสร้างมูลค่าเพิ่มมาตรฐานอาหารปลอดภัยเพื่อสุขภาพโดยเป็น "ครัวสุขภาพเพื่อมหานคร"</w:t>
            </w:r>
          </w:p>
        </w:tc>
        <w:tc>
          <w:tcPr>
            <w:tcW w:w="1706" w:type="dxa"/>
          </w:tcPr>
          <w:p w:rsidR="00930BE6" w:rsidRDefault="00930BE6" w:rsidP="00725B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79" w:type="dxa"/>
          </w:tcPr>
          <w:p w:rsidR="00930BE6" w:rsidRDefault="00930BE6" w:rsidP="00725BD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1B2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1,400,</w:t>
            </w:r>
            <w:r w:rsidRPr="00CB01B2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930BE6" w:rsidTr="00725BD5">
        <w:tc>
          <w:tcPr>
            <w:tcW w:w="5637" w:type="dxa"/>
          </w:tcPr>
          <w:p w:rsidR="00930BE6" w:rsidRDefault="00930BE6" w:rsidP="00930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B2D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โครงการท่องเที่ยว</w:t>
            </w:r>
            <w:proofErr w:type="spellStart"/>
            <w:r w:rsidRPr="00CB2D83">
              <w:rPr>
                <w:rFonts w:ascii="TH SarabunIT๙" w:hAnsi="TH SarabunIT๙" w:cs="TH SarabunIT๙"/>
                <w:sz w:val="32"/>
                <w:szCs w:val="32"/>
                <w:cs/>
              </w:rPr>
              <w:t>อารย</w:t>
            </w:r>
            <w:proofErr w:type="spellEnd"/>
            <w:r w:rsidRPr="00CB2D83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ธรรมวิถีไทยลุ่มแม่น้ำเจ้าพระยาป่าสัก</w:t>
            </w:r>
          </w:p>
        </w:tc>
        <w:tc>
          <w:tcPr>
            <w:tcW w:w="1706" w:type="dxa"/>
          </w:tcPr>
          <w:p w:rsidR="00930BE6" w:rsidRDefault="00930BE6" w:rsidP="00725B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79" w:type="dxa"/>
          </w:tcPr>
          <w:p w:rsidR="00930BE6" w:rsidRDefault="00930BE6" w:rsidP="00725BD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B01B2">
              <w:rPr>
                <w:rFonts w:ascii="TH SarabunIT๙" w:hAnsi="TH SarabunIT๙" w:cs="TH SarabunIT๙"/>
                <w:sz w:val="32"/>
                <w:szCs w:val="32"/>
                <w:cs/>
              </w:rPr>
              <w:t>382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B01B2">
              <w:rPr>
                <w:rFonts w:ascii="TH SarabunIT๙" w:hAnsi="TH SarabunIT๙" w:cs="TH SarabunIT๙"/>
                <w:sz w:val="32"/>
                <w:szCs w:val="32"/>
                <w:cs/>
              </w:rPr>
              <w:t>401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B01B2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930BE6" w:rsidTr="00725BD5">
        <w:tc>
          <w:tcPr>
            <w:tcW w:w="5637" w:type="dxa"/>
          </w:tcPr>
          <w:p w:rsidR="00930BE6" w:rsidRPr="00283773" w:rsidRDefault="00930BE6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7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2 โครงการ</w:t>
            </w:r>
          </w:p>
        </w:tc>
        <w:tc>
          <w:tcPr>
            <w:tcW w:w="1706" w:type="dxa"/>
          </w:tcPr>
          <w:p w:rsidR="00930BE6" w:rsidRPr="00283773" w:rsidRDefault="00930BE6" w:rsidP="00725B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7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979" w:type="dxa"/>
          </w:tcPr>
          <w:p w:rsidR="00930BE6" w:rsidRPr="00283773" w:rsidRDefault="00725BD5" w:rsidP="00725BD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77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933</w:t>
            </w:r>
            <w:r w:rsidRPr="0028377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,802,100</w:t>
            </w:r>
          </w:p>
        </w:tc>
      </w:tr>
    </w:tbl>
    <w:p w:rsidR="00220484" w:rsidRDefault="001F40B0" w:rsidP="00931391">
      <w:pPr>
        <w:spacing w:before="240"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ในส่วนของรายจ่ายลงทุน </w:t>
      </w:r>
      <w:r w:rsidR="001B21F5" w:rsidRPr="007F28E4">
        <w:rPr>
          <w:rFonts w:ascii="TH SarabunIT๙" w:eastAsia="Cordia New" w:hAnsi="TH SarabunIT๙" w:cs="TH SarabunIT๙" w:hint="cs"/>
          <w:color w:val="000000" w:themeColor="text1"/>
          <w:spacing w:val="-8"/>
          <w:sz w:val="32"/>
          <w:szCs w:val="32"/>
          <w:cs/>
        </w:rPr>
        <w:t>คณะรัฐมนตรีได้มีมติเมื่อวันที่ 23 พฤษภาคม 2560 เห็นชอบให้ขยายระยะเวลาก่อหนี้ผูกพัน</w:t>
      </w:r>
      <w:r w:rsidR="001B21F5" w:rsidRPr="007F28E4">
        <w:rPr>
          <w:rFonts w:ascii="TH SarabunIT๙" w:eastAsia="Cordia New" w:hAnsi="TH SarabunIT๙" w:cs="TH SarabunIT๙" w:hint="cs"/>
          <w:color w:val="000000" w:themeColor="text1"/>
          <w:spacing w:val="4"/>
          <w:sz w:val="32"/>
          <w:szCs w:val="32"/>
          <w:cs/>
        </w:rPr>
        <w:t>งบประมาณรายจ่ายเพิ่มเติมประจำปีงบประมาณ พ.ศ. 2560</w:t>
      </w:r>
      <w:r w:rsidR="001B21F5" w:rsidRPr="007F28E4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ออกไปอีกครั้งหนึ่ง เป็น ให้แล้วเสร็จภายใน</w:t>
      </w:r>
      <w:r w:rsidR="001B21F5" w:rsidRPr="007353D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วันที่ 31 กรกฎาคม 2560 ส่วนรายการที่มีวงเงินต่อรายการไม่เกิน 2 ล้านบาท ไม่มีการขยายระยะเวลา</w:t>
      </w:r>
      <w:r w:rsidR="001B21F5" w:rsidRPr="00D842C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ต้องเบิกจ่ายให้แล้วเสร็จภายในวันที่ 31 กรกฎาคม 2560</w:t>
      </w:r>
      <w:r w:rsidR="00E6469B">
        <w:rPr>
          <w:rFonts w:ascii="TH SarabunIT๙" w:hAnsi="TH SarabunIT๙" w:cs="TH SarabunIT๙" w:hint="cs"/>
          <w:sz w:val="32"/>
          <w:szCs w:val="32"/>
          <w:cs/>
        </w:rPr>
        <w:t xml:space="preserve"> ซึ่งสรุปผลการดำเนินงาน</w:t>
      </w:r>
      <w:r w:rsidR="007B68B7">
        <w:rPr>
          <w:rFonts w:ascii="TH SarabunIT๙" w:hAnsi="TH SarabunIT๙" w:cs="TH SarabunIT๙" w:hint="cs"/>
          <w:sz w:val="32"/>
          <w:szCs w:val="32"/>
          <w:cs/>
        </w:rPr>
        <w:t>ในกระบวนการจัดซื้อจัดจ้างได้ ดังนี้</w:t>
      </w:r>
    </w:p>
    <w:tbl>
      <w:tblPr>
        <w:tblStyle w:val="a3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96"/>
        <w:gridCol w:w="1068"/>
        <w:gridCol w:w="4009"/>
        <w:gridCol w:w="1134"/>
        <w:gridCol w:w="1134"/>
      </w:tblGrid>
      <w:tr w:rsidR="00A965CA" w:rsidRPr="00D37159" w:rsidTr="00A965CA">
        <w:tc>
          <w:tcPr>
            <w:tcW w:w="5064" w:type="dxa"/>
            <w:gridSpan w:val="2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โครงการสร้างมูลค่าเพิ่มมาตรฐานอาหารปลอดภัย</w:t>
            </w:r>
          </w:p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เพื่อสุขภาพโดยเป็น "ครัวสุขภาพเพื่อมหานคร</w:t>
            </w:r>
          </w:p>
        </w:tc>
        <w:tc>
          <w:tcPr>
            <w:tcW w:w="5143" w:type="dxa"/>
            <w:gridSpan w:val="2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โครงการท่องเที่ยว</w:t>
            </w:r>
            <w:proofErr w:type="spellStart"/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อารย</w:t>
            </w:r>
            <w:proofErr w:type="spellEnd"/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ธรรมวิถีไทย</w:t>
            </w:r>
          </w:p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ลุ่มแม่น้ำเจ้าพระยาป่าสัก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4607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shd w:val="clear" w:color="auto" w:fill="D9D9D9" w:themeFill="background1" w:themeFillShade="D9"/>
                <w:cs/>
              </w:rPr>
              <w:t>รว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</w:p>
        </w:tc>
      </w:tr>
      <w:tr w:rsidR="00A965CA" w:rsidRPr="00D37159" w:rsidTr="00A965CA">
        <w:tc>
          <w:tcPr>
            <w:tcW w:w="5064" w:type="dxa"/>
            <w:gridSpan w:val="2"/>
            <w:shd w:val="clear" w:color="auto" w:fill="D9D9D9" w:themeFill="background1" w:themeFillShade="D9"/>
          </w:tcPr>
          <w:p w:rsidR="00A965CA" w:rsidRPr="00D37159" w:rsidRDefault="00A965CA" w:rsidP="00AA10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รายจ่ายลงทุน 4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รายการย่อย</w:t>
            </w:r>
          </w:p>
        </w:tc>
        <w:tc>
          <w:tcPr>
            <w:tcW w:w="5143" w:type="dxa"/>
            <w:gridSpan w:val="2"/>
            <w:shd w:val="clear" w:color="auto" w:fill="D9D9D9" w:themeFill="background1" w:themeFillShade="D9"/>
          </w:tcPr>
          <w:p w:rsidR="00A965CA" w:rsidRPr="00D37159" w:rsidRDefault="00A965CA" w:rsidP="00AA10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รายจ่ายลงทุน 2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รายการย่อย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965CA" w:rsidRPr="00D37159" w:rsidRDefault="00A965CA" w:rsidP="00AA10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965CA" w:rsidRPr="00D37159" w:rsidTr="00A965CA">
        <w:tc>
          <w:tcPr>
            <w:tcW w:w="3996" w:type="dxa"/>
            <w:vAlign w:val="center"/>
          </w:tcPr>
          <w:p w:rsidR="00A965CA" w:rsidRPr="00D37159" w:rsidRDefault="00A965CA" w:rsidP="00AA10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กระบวนการจัดซื้อจัดจ้าง</w:t>
            </w:r>
          </w:p>
        </w:tc>
        <w:tc>
          <w:tcPr>
            <w:tcW w:w="1068" w:type="dxa"/>
            <w:vAlign w:val="center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A965CA" w:rsidRPr="00D37159" w:rsidRDefault="00A965CA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olor w:val="FF0000"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(รายการ)</w:t>
            </w:r>
          </w:p>
        </w:tc>
        <w:tc>
          <w:tcPr>
            <w:tcW w:w="4009" w:type="dxa"/>
            <w:vAlign w:val="center"/>
          </w:tcPr>
          <w:p w:rsidR="00A965CA" w:rsidRPr="00D37159" w:rsidRDefault="00A965CA" w:rsidP="00AA10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กระบวนการจัดซื้อจัดจ้าง</w:t>
            </w:r>
          </w:p>
        </w:tc>
        <w:tc>
          <w:tcPr>
            <w:tcW w:w="1134" w:type="dxa"/>
            <w:vAlign w:val="center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A965CA" w:rsidRPr="00D37159" w:rsidRDefault="00A965CA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color w:val="FF0000"/>
                <w:sz w:val="30"/>
                <w:szCs w:val="30"/>
                <w:cs/>
              </w:rPr>
            </w:pPr>
            <w:r w:rsidRPr="00D371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(รายการ)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965CA" w:rsidRPr="00D37159" w:rsidRDefault="00A965CA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965CA" w:rsidRPr="00D37159" w:rsidTr="00A965CA">
        <w:tc>
          <w:tcPr>
            <w:tcW w:w="3996" w:type="dxa"/>
          </w:tcPr>
          <w:p w:rsidR="00A965CA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ลงนามในสัญญาและจองเงินในระบบ 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>(PO)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ลงนามในสัญญาแล้ว (ยังไม่ได้ทำ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ได้ผู้รับจ้างแล้ว รอลงนาม</w:t>
            </w:r>
          </w:p>
          <w:p w:rsidR="00A965CA" w:rsidRPr="004736F6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อยู่ระหว่างประกาศประกวดราคา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สอบราคา</w:t>
            </w:r>
          </w:p>
          <w:p w:rsidR="00A965CA" w:rsidRPr="00EC30B0" w:rsidRDefault="00A965CA" w:rsidP="00AA10BF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5.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ยกเลิกดำเนินการ</w:t>
            </w:r>
          </w:p>
        </w:tc>
        <w:tc>
          <w:tcPr>
            <w:tcW w:w="1068" w:type="dxa"/>
          </w:tcPr>
          <w:p w:rsidR="00A965CA" w:rsidRDefault="00D7689D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23</w:t>
            </w:r>
          </w:p>
          <w:p w:rsidR="00A965CA" w:rsidRDefault="00D7689D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11</w:t>
            </w:r>
          </w:p>
          <w:p w:rsidR="00D7689D" w:rsidRDefault="00D7689D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5</w:t>
            </w:r>
          </w:p>
          <w:p w:rsidR="00D7689D" w:rsidRDefault="00D7689D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</w:p>
          <w:p w:rsidR="00D7689D" w:rsidRPr="00EC30B0" w:rsidRDefault="00D7689D" w:rsidP="00AA10BF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009" w:type="dxa"/>
          </w:tcPr>
          <w:p w:rsidR="00A965CA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ลงนามในสัญญาและจองเงินในระบบ 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>(PO)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ลงนามในสัญญาแล้ว (ยังไม่ได้ทำ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PO)</w:t>
            </w:r>
          </w:p>
          <w:p w:rsidR="00A965CA" w:rsidRPr="00EC30B0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EC30B0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ได้ผู้รับจ้างแล้ว รอลงนาม</w:t>
            </w:r>
          </w:p>
          <w:p w:rsidR="00A965CA" w:rsidRPr="004736F6" w:rsidRDefault="00A965CA" w:rsidP="00AA10B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EC30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อยู่ระหว่างประกาศประกวดราคา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สอบราคา</w:t>
            </w:r>
          </w:p>
          <w:p w:rsidR="00A965CA" w:rsidRPr="00EC30B0" w:rsidRDefault="00A965CA" w:rsidP="00AA10BF">
            <w:pPr>
              <w:tabs>
                <w:tab w:val="left" w:pos="1418"/>
              </w:tabs>
              <w:jc w:val="thaiDistribute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5. 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ยกเลิกดำเนินการ</w:t>
            </w:r>
          </w:p>
        </w:tc>
        <w:tc>
          <w:tcPr>
            <w:tcW w:w="1134" w:type="dxa"/>
          </w:tcPr>
          <w:p w:rsidR="00A965CA" w:rsidRDefault="00D7689D" w:rsidP="00AA10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  <w:p w:rsidR="00D7689D" w:rsidRDefault="00D7689D" w:rsidP="00AA10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  <w:p w:rsidR="00D7689D" w:rsidRDefault="00D7689D" w:rsidP="00AA10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D7689D" w:rsidRDefault="00D7689D" w:rsidP="00AA10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:rsidR="00D7689D" w:rsidRPr="00D37159" w:rsidRDefault="00D7689D" w:rsidP="00AA10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A965CA" w:rsidRDefault="00D7689D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38</w:t>
            </w:r>
          </w:p>
          <w:p w:rsidR="00D7689D" w:rsidRPr="00D7689D" w:rsidRDefault="00D7689D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768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</w:t>
            </w:r>
          </w:p>
          <w:p w:rsidR="00D7689D" w:rsidRPr="00D7689D" w:rsidRDefault="00D7689D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768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  <w:p w:rsidR="00D7689D" w:rsidRPr="00D7689D" w:rsidRDefault="00D7689D" w:rsidP="00AA10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768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  <w:p w:rsidR="00D7689D" w:rsidRPr="00D37159" w:rsidRDefault="00D7689D" w:rsidP="00AA10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7689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</w:tr>
    </w:tbl>
    <w:p w:rsidR="002C006E" w:rsidRPr="002C006E" w:rsidRDefault="002C006E" w:rsidP="002C006E">
      <w:pPr>
        <w:pStyle w:val="a4"/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8B8" w:rsidRDefault="002C006E" w:rsidP="00242F88">
      <w:pPr>
        <w:pStyle w:val="a4"/>
        <w:numPr>
          <w:ilvl w:val="0"/>
          <w:numId w:val="1"/>
        </w:num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1F7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ผลการเบิกจ่าย ณ วันที่ 2</w:t>
      </w:r>
      <w:r w:rsidR="00761F71"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>6</w:t>
      </w:r>
      <w:r w:rsidR="00242F88" w:rsidRPr="00761F7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พฤษภาคม 2560 เบิกจ่ายงบดำเนินงานแล้ว จำนวน </w:t>
      </w:r>
      <w:r w:rsidRPr="00761F7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1</w:t>
      </w:r>
      <w:r w:rsidR="00761F71" w:rsidRPr="00761F7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0</w:t>
      </w:r>
      <w:r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>,</w:t>
      </w:r>
      <w:r w:rsidR="00761F71"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>482</w:t>
      </w:r>
      <w:r w:rsidR="00242F88"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>,</w:t>
      </w:r>
      <w:r w:rsidR="00761F71"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>64</w:t>
      </w:r>
      <w:r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>0</w:t>
      </w:r>
      <w:r w:rsidR="00242F88" w:rsidRPr="00761F71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</w:t>
      </w:r>
      <w:r w:rsidR="00242F88" w:rsidRPr="00761F71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บาท</w:t>
      </w:r>
      <w:r w:rsidR="00242F8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761F71">
        <w:rPr>
          <w:rFonts w:ascii="TH SarabunIT๙" w:eastAsia="Cordia New" w:hAnsi="TH SarabunIT๙" w:cs="TH SarabunIT๙" w:hint="cs"/>
          <w:sz w:val="32"/>
          <w:szCs w:val="32"/>
          <w:cs/>
        </w:rPr>
        <w:t>สิบล้านสี่แสนแปดหมื่นสองพันหกร้อยสี่สิบบาท</w:t>
      </w:r>
      <w:r w:rsidR="00AE7952">
        <w:rPr>
          <w:rFonts w:ascii="TH SarabunIT๙" w:eastAsia="Cordia New" w:hAnsi="TH SarabunIT๙" w:cs="TH SarabunIT๙" w:hint="cs"/>
          <w:sz w:val="32"/>
          <w:szCs w:val="32"/>
          <w:cs/>
        </w:rPr>
        <w:t>ถ้วน</w:t>
      </w:r>
      <w:r w:rsidR="008629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) คิดเป็นร้อยละ </w:t>
      </w:r>
      <w:r w:rsidR="00AE7952">
        <w:rPr>
          <w:rFonts w:ascii="TH SarabunIT๙" w:eastAsia="Cordia New" w:hAnsi="TH SarabunIT๙" w:cs="TH SarabunIT๙" w:hint="cs"/>
          <w:sz w:val="32"/>
          <w:szCs w:val="32"/>
          <w:cs/>
        </w:rPr>
        <w:t>1.12</w:t>
      </w:r>
    </w:p>
    <w:p w:rsidR="00E24F5E" w:rsidRDefault="00E24F5E" w:rsidP="00E24F5E">
      <w:pPr>
        <w:pStyle w:val="a4"/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F5E" w:rsidRPr="00242F88" w:rsidRDefault="00E24F5E" w:rsidP="00E24F5E">
      <w:pPr>
        <w:pStyle w:val="a4"/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</w:t>
      </w:r>
    </w:p>
    <w:sectPr w:rsidR="00E24F5E" w:rsidRPr="00242F88" w:rsidSect="00772B41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7DE5"/>
    <w:multiLevelType w:val="hybridMultilevel"/>
    <w:tmpl w:val="F918A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29"/>
    <w:rsid w:val="000355D6"/>
    <w:rsid w:val="000419FF"/>
    <w:rsid w:val="000448B9"/>
    <w:rsid w:val="00046221"/>
    <w:rsid w:val="000941B6"/>
    <w:rsid w:val="000A6430"/>
    <w:rsid w:val="000F7205"/>
    <w:rsid w:val="001259EB"/>
    <w:rsid w:val="001B21F5"/>
    <w:rsid w:val="001C02F9"/>
    <w:rsid w:val="001D0580"/>
    <w:rsid w:val="001F40B0"/>
    <w:rsid w:val="00220484"/>
    <w:rsid w:val="00242F88"/>
    <w:rsid w:val="002445FB"/>
    <w:rsid w:val="00272D2F"/>
    <w:rsid w:val="00283773"/>
    <w:rsid w:val="002C006E"/>
    <w:rsid w:val="002D037C"/>
    <w:rsid w:val="003665A2"/>
    <w:rsid w:val="0044617B"/>
    <w:rsid w:val="00473893"/>
    <w:rsid w:val="00484220"/>
    <w:rsid w:val="004F0D38"/>
    <w:rsid w:val="005554D5"/>
    <w:rsid w:val="005D75BB"/>
    <w:rsid w:val="005F18DD"/>
    <w:rsid w:val="005F2B16"/>
    <w:rsid w:val="00610FD6"/>
    <w:rsid w:val="006751AD"/>
    <w:rsid w:val="0068050B"/>
    <w:rsid w:val="006878B8"/>
    <w:rsid w:val="00725BD5"/>
    <w:rsid w:val="00761F71"/>
    <w:rsid w:val="007675FC"/>
    <w:rsid w:val="00772B41"/>
    <w:rsid w:val="007B66A7"/>
    <w:rsid w:val="007B68B7"/>
    <w:rsid w:val="007C619F"/>
    <w:rsid w:val="007E6BD5"/>
    <w:rsid w:val="008068F1"/>
    <w:rsid w:val="008561DB"/>
    <w:rsid w:val="00862958"/>
    <w:rsid w:val="00867503"/>
    <w:rsid w:val="00882737"/>
    <w:rsid w:val="008A13B3"/>
    <w:rsid w:val="008A59DB"/>
    <w:rsid w:val="008A6F29"/>
    <w:rsid w:val="008E1780"/>
    <w:rsid w:val="0092086F"/>
    <w:rsid w:val="0092153C"/>
    <w:rsid w:val="00930BE6"/>
    <w:rsid w:val="00931391"/>
    <w:rsid w:val="00967B61"/>
    <w:rsid w:val="00986C70"/>
    <w:rsid w:val="009A03CB"/>
    <w:rsid w:val="009F3BE2"/>
    <w:rsid w:val="00A3334C"/>
    <w:rsid w:val="00A81685"/>
    <w:rsid w:val="00A965CA"/>
    <w:rsid w:val="00AA20F6"/>
    <w:rsid w:val="00AA593B"/>
    <w:rsid w:val="00AE4EE2"/>
    <w:rsid w:val="00AE7952"/>
    <w:rsid w:val="00B72878"/>
    <w:rsid w:val="00BA3535"/>
    <w:rsid w:val="00BF04E2"/>
    <w:rsid w:val="00C8559C"/>
    <w:rsid w:val="00D41D2F"/>
    <w:rsid w:val="00D433B5"/>
    <w:rsid w:val="00D72F90"/>
    <w:rsid w:val="00D7689D"/>
    <w:rsid w:val="00D80BD3"/>
    <w:rsid w:val="00DF560B"/>
    <w:rsid w:val="00E24F5E"/>
    <w:rsid w:val="00E533ED"/>
    <w:rsid w:val="00E6469B"/>
    <w:rsid w:val="00ED1F0F"/>
    <w:rsid w:val="00F72EEA"/>
    <w:rsid w:val="00F86294"/>
    <w:rsid w:val="00FA0E1C"/>
    <w:rsid w:val="00FA29F5"/>
    <w:rsid w:val="00FB3969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2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2017-05-29T08:48:00Z</cp:lastPrinted>
  <dcterms:created xsi:type="dcterms:W3CDTF">2017-05-29T13:16:00Z</dcterms:created>
  <dcterms:modified xsi:type="dcterms:W3CDTF">2017-05-29T13:16:00Z</dcterms:modified>
</cp:coreProperties>
</file>