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8" w:type="dxa"/>
        <w:tblInd w:w="93" w:type="dxa"/>
        <w:tblLook w:val="04A0"/>
      </w:tblPr>
      <w:tblGrid>
        <w:gridCol w:w="2425"/>
        <w:gridCol w:w="858"/>
        <w:gridCol w:w="417"/>
        <w:gridCol w:w="1418"/>
        <w:gridCol w:w="90"/>
        <w:gridCol w:w="1200"/>
        <w:gridCol w:w="2112"/>
        <w:gridCol w:w="993"/>
        <w:gridCol w:w="732"/>
        <w:gridCol w:w="634"/>
        <w:gridCol w:w="213"/>
        <w:gridCol w:w="236"/>
      </w:tblGrid>
      <w:tr w:rsidR="005731B3" w:rsidRPr="005731B3" w:rsidTr="00B37E6F">
        <w:trPr>
          <w:trHeight w:val="420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 w:hint="cs"/>
                <w:sz w:val="28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31B3" w:rsidRPr="005731B3" w:rsidTr="00B37E6F">
        <w:trPr>
          <w:gridAfter w:val="2"/>
          <w:wAfter w:w="449" w:type="dxa"/>
          <w:trHeight w:val="420"/>
        </w:trPr>
        <w:tc>
          <w:tcPr>
            <w:tcW w:w="10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6F" w:rsidRPr="00B37E6F" w:rsidRDefault="00B37E6F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</w:p>
          <w:p w:rsidR="00B37E6F" w:rsidRPr="00B37E6F" w:rsidRDefault="00B37E6F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</w:p>
          <w:p w:rsidR="00A74128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รายงานผลการดำเนินการตามพ.ร.</w:t>
            </w:r>
          </w:p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บ.ฟื้นฟูสมรรถภาพผู้ติดยาเสพติด พ.ศ. </w:t>
            </w:r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2545</w:t>
            </w:r>
          </w:p>
        </w:tc>
      </w:tr>
      <w:tr w:rsidR="005731B3" w:rsidRPr="005731B3" w:rsidTr="00B37E6F">
        <w:trPr>
          <w:gridAfter w:val="2"/>
          <w:wAfter w:w="449" w:type="dxa"/>
          <w:trHeight w:val="420"/>
        </w:trPr>
        <w:tc>
          <w:tcPr>
            <w:tcW w:w="10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</w:t>
            </w:r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ระบบบังคับบำบัด)</w:t>
            </w:r>
          </w:p>
        </w:tc>
      </w:tr>
      <w:tr w:rsidR="005731B3" w:rsidRPr="005731B3" w:rsidTr="00B37E6F">
        <w:trPr>
          <w:gridAfter w:val="2"/>
          <w:wAfter w:w="449" w:type="dxa"/>
          <w:trHeight w:val="420"/>
        </w:trPr>
        <w:tc>
          <w:tcPr>
            <w:tcW w:w="10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สำนักงานคุมประพฤติจังหวัดอ่างทอง</w:t>
            </w:r>
          </w:p>
        </w:tc>
      </w:tr>
      <w:tr w:rsidR="005731B3" w:rsidRPr="005731B3" w:rsidTr="00B37E6F">
        <w:trPr>
          <w:gridAfter w:val="2"/>
          <w:wAfter w:w="449" w:type="dxa"/>
          <w:trHeight w:val="420"/>
        </w:trPr>
        <w:tc>
          <w:tcPr>
            <w:tcW w:w="10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ประจำเดือนสิงหาคม</w:t>
            </w:r>
            <w:r w:rsidRPr="005731B3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 xml:space="preserve">  2560</w:t>
            </w:r>
          </w:p>
        </w:tc>
      </w:tr>
      <w:tr w:rsidR="00B37E6F" w:rsidRPr="005731B3" w:rsidTr="00A95D13">
        <w:trPr>
          <w:gridAfter w:val="2"/>
          <w:wAfter w:w="449" w:type="dxa"/>
          <w:trHeight w:val="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คดีตรวจพิสูจน์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คดีฟื้นฟูฯ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6"/>
                <w:szCs w:val="2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6"/>
                <w:szCs w:val="2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6"/>
                <w:szCs w:val="2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6"/>
                <w:szCs w:val="26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จำนวนคดี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33.33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จำนวนคดี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19.05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ผู้ใหญ่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33.33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ผู้ใหญ่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19.05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ชาย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33.33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ชาย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19.05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หญิง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หญิง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เด็กและเยาวชน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เด็กและเยาวชน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ชาย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ชาย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หญิง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หญิง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จำแนกตามอายุ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จำแนกตามอายุ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1. 7- 14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1. 7- 14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2. 15 - 20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2.78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2. 15 - 20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2.38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3. 21 - 30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13.89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3. 21 - 30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7.14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4. 31- 50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16.67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4. 31-50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9.52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5.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 xml:space="preserve">มากกว่า </w:t>
            </w: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50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5.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มากกว่า</w:t>
            </w: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 50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จำแนกตามประเภทยาเสพติด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จำแนกตามประเภทยาเสพติด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786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เมทแอมเฟตามีน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33.33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เมทแอมเฟตามีน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14.29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ยาไอซ์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ยาไอซ์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4.76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สารระเหย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สารระเหย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กัญชา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กัญชา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จำแนกตามฐานความผิด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จำแนกตามฐานความผิด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25.00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11.90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เสพและครอบครอง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8.33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เสพและครอบครอง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7.14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เสพและครอบครองเพื่อจำหน่าย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เสพและครอบครองเพื่อจำหน่าย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เสพและจำหน่าย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เสพและจำหน่าย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37E6F" w:rsidRPr="005731B3" w:rsidTr="00A95D13">
        <w:trPr>
          <w:gridAfter w:val="2"/>
          <w:wAfter w:w="449" w:type="dxa"/>
          <w:trHeight w:val="8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37E6F" w:rsidRPr="005731B3" w:rsidTr="007E41B7">
        <w:trPr>
          <w:gridAfter w:val="2"/>
          <w:wAfter w:w="449" w:type="dxa"/>
          <w:trHeight w:val="169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B37E6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731B3" w:rsidRPr="005731B3" w:rsidTr="007E41B7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จำแนกตามภูมิลำเนา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  <w:r w:rsidR="00B37E6F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  <w:r w:rsidR="00B37E6F">
              <w:rPr>
                <w:rFonts w:ascii="Angsana New" w:eastAsia="Times New Roman" w:hAnsi="Angsana New" w:cs="Angsana New" w:hint="cs"/>
                <w:sz w:val="28"/>
                <w:cs/>
              </w:rPr>
              <w:t>คิดเป็นร้อยละ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จำแนกตามภูมิลำเนา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  <w:r w:rsidR="00B37E6F">
              <w:rPr>
                <w:rFonts w:ascii="Angsana New" w:eastAsia="Times New Roman" w:hAnsi="Angsana New" w:cs="Angsana New" w:hint="cs"/>
                <w:sz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FF00FF"/>
                <w:sz w:val="28"/>
                <w:cs/>
              </w:rPr>
            </w:pPr>
            <w:r w:rsidRPr="005731B3">
              <w:rPr>
                <w:rFonts w:ascii="Angsana New" w:eastAsia="Times New Roman" w:hAnsi="Angsana New" w:cs="Angsana New"/>
                <w:color w:val="FF00FF"/>
                <w:sz w:val="28"/>
              </w:rPr>
              <w:t> </w:t>
            </w:r>
            <w:r w:rsidR="00B37E6F" w:rsidRPr="00B37E6F">
              <w:rPr>
                <w:rFonts w:ascii="Angsana New" w:eastAsia="Times New Roman" w:hAnsi="Angsana New" w:cs="Angsana New" w:hint="cs"/>
                <w:sz w:val="28"/>
                <w:cs/>
              </w:rPr>
              <w:t>คิดเป็นร้อยละ</w:t>
            </w:r>
          </w:p>
        </w:tc>
      </w:tr>
      <w:tr w:rsidR="005731B3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เมืองอ่างทอง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5.56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เมืองอ่างทอง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7.14</w:t>
            </w:r>
          </w:p>
        </w:tc>
      </w:tr>
      <w:tr w:rsidR="005731B3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วิเศษชัยชาญ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5.56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วิเศษชัยชาญ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2.38</w:t>
            </w:r>
          </w:p>
        </w:tc>
      </w:tr>
      <w:tr w:rsidR="005731B3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โพธิ์ทอง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โพธิ์ทอง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5731B3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ป่าโมก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2.78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ป่าโมก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5731B3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ไชโย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5.56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ไชโย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2.38</w:t>
            </w:r>
          </w:p>
        </w:tc>
      </w:tr>
      <w:tr w:rsidR="005731B3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แสวงหา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13.89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แสวงหา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4.76</w:t>
            </w:r>
          </w:p>
        </w:tc>
      </w:tr>
      <w:tr w:rsidR="005731B3" w:rsidRPr="005731B3" w:rsidTr="00A95D13">
        <w:trPr>
          <w:gridAfter w:val="2"/>
          <w:wAfter w:w="449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สามโก้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สามโก้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5731B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นอกเขตจังหวัด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นอกเขตจังหวัด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B3" w:rsidRPr="005731B3" w:rsidRDefault="005731B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2.38</w:t>
            </w:r>
          </w:p>
        </w:tc>
      </w:tr>
      <w:tr w:rsidR="00B37E6F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จำแนกตามสถานภาพการควบคุมตัว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จำแนกตามแผนการฟื้นฟูฯ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5"/>
                <w:szCs w:val="25"/>
                <w:cs/>
              </w:rPr>
              <w:t>คิดเป็นร้อยละ</w:t>
            </w:r>
          </w:p>
        </w:tc>
      </w:tr>
      <w:tr w:rsidR="00B37E6F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ควบคุมตัว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38.89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แบบควบคุมตัว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  <w:t>0.00</w:t>
            </w:r>
          </w:p>
        </w:tc>
      </w:tr>
      <w:tr w:rsidR="00B37E6F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ปล่อยตัวชั่วคราว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2.78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เข้มงวด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7E6F" w:rsidRPr="005731B3" w:rsidRDefault="00B37E6F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  <w:t>0.00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 xml:space="preserve">กองบิน </w:t>
            </w: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2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จ.ลพบุรี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0.00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ไม่เข้มงวด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  <w:t>16.67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1.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 xml:space="preserve">กรมทหารม้าที่ </w:t>
            </w:r>
            <w:r w:rsidRPr="005731B3">
              <w:rPr>
                <w:rFonts w:ascii="Angsana New" w:eastAsia="Times New Roman" w:hAnsi="Angsana New" w:cs="Angsana New"/>
                <w:sz w:val="28"/>
              </w:rPr>
              <w:t>5 (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กองร้อยบังคับการ)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4.76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2.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สถาบันธัญญารักษ์ จ.ปทุมธานี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4.76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2.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ค่ายวชิรปราการจ.ตาก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7.14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แบบไม่ควบคุมตัว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5"/>
                <w:szCs w:val="25"/>
              </w:rPr>
              <w:t>0.00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1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โปรแกรมคุมประพฤติ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0.00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2.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โรงพยาบาลของรัฐ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2.38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ฟื้นฟูฯยกยอดมาจากเดือนก่อน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489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ฟื้นฟูฯ รับใหม่เดือนนี้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ผลฟื้นฟูเป็นที่พอใจ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ผลฟื้นฟูไม่เป็นที่พอใจ (ส่งคืน ม.</w:t>
            </w:r>
            <w:r w:rsidRPr="005731B3">
              <w:rPr>
                <w:rFonts w:ascii="Angsana New" w:eastAsia="Times New Roman" w:hAnsi="Angsana New" w:cs="Angsana New"/>
                <w:sz w:val="28"/>
              </w:rPr>
              <w:t>33)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 (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ส่งคืน ม.</w:t>
            </w:r>
            <w:r w:rsidRPr="005731B3">
              <w:rPr>
                <w:rFonts w:ascii="Angsana New" w:eastAsia="Times New Roman" w:hAnsi="Angsana New" w:cs="Angsana New"/>
                <w:sz w:val="28"/>
              </w:rPr>
              <w:t xml:space="preserve">24) 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ไม่เข้าหลักเกณฑ์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ยกเลิ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ก</w:t>
            </w: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การฟื้นฟูฯ (ตาย)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5"/>
                <w:szCs w:val="25"/>
              </w:rPr>
            </w:pPr>
            <w:r w:rsidRPr="005731B3">
              <w:rPr>
                <w:rFonts w:ascii="Angsana New" w:eastAsia="Times New Roman" w:hAnsi="Angsana New" w:cs="Angsana New"/>
                <w:sz w:val="25"/>
                <w:szCs w:val="25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  <w:cs/>
              </w:rPr>
              <w:t>อยู่ระหว่างการฟื้นฟูฯ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b/>
                <w:bCs/>
                <w:sz w:val="28"/>
              </w:rPr>
              <w:t>459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ind w:right="474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731B3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A95D13" w:rsidRPr="005731B3" w:rsidTr="00A95D13">
        <w:trPr>
          <w:gridAfter w:val="2"/>
          <w:wAfter w:w="449" w:type="dxa"/>
          <w:trHeight w:val="70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5731B3" w:rsidRDefault="00C25B05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Angsana New" w:eastAsia="Times New Roman" w:hAnsi="Angsana New" w:cs="Angsana New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3.75pt;margin-top:-57.2pt;width:345.75pt;height:150.4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" fillcolor="white [3201]" stroked="f" strokeweight=".5pt">
                  <v:textbox>
                    <w:txbxContent>
                      <w:tbl>
                        <w:tblPr>
                          <w:tblW w:w="8777" w:type="dxa"/>
                          <w:tblInd w:w="93" w:type="dxa"/>
                          <w:tblLook w:val="04A0"/>
                        </w:tblPr>
                        <w:tblGrid>
                          <w:gridCol w:w="2992"/>
                          <w:gridCol w:w="1134"/>
                          <w:gridCol w:w="1843"/>
                          <w:gridCol w:w="2808"/>
                        </w:tblGrid>
                        <w:tr w:rsidR="00A95D13" w:rsidRPr="005731B3" w:rsidTr="00A95D13">
                          <w:trPr>
                            <w:trHeight w:val="420"/>
                          </w:trPr>
                          <w:tc>
                            <w:tcPr>
                              <w:tcW w:w="412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Default="00A95D13" w:rsidP="00A95D13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รา</w:t>
                              </w:r>
                              <w:r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ยงานปริมาณคดีประจำเดือน สิงหาคม</w:t>
                              </w: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2560 </w:t>
                              </w:r>
                            </w:p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>(</w:t>
                              </w: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 xml:space="preserve">ตั้งแต่วันที่ </w:t>
                              </w: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1 </w:t>
                              </w: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 xml:space="preserve">กรกฏาคม - </w:t>
                              </w: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31 </w:t>
                              </w: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กรกฏาคม</w:t>
                              </w: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  2560)</w:t>
                              </w:r>
                            </w:p>
                          </w:tc>
                          <w:tc>
                            <w:tcPr>
                              <w:tcW w:w="465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  <w:tr w:rsidR="00A95D13" w:rsidRPr="005731B3" w:rsidTr="00A95D13">
                          <w:trPr>
                            <w:gridAfter w:val="1"/>
                            <w:wAfter w:w="2808" w:type="dxa"/>
                            <w:trHeight w:val="420"/>
                          </w:trPr>
                          <w:tc>
                            <w:tcPr>
                              <w:tcW w:w="2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ตรวจพิสูจน์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ind w:left="-250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ราย</w:t>
                              </w:r>
                            </w:p>
                          </w:tc>
                        </w:tr>
                        <w:tr w:rsidR="00A95D13" w:rsidRPr="005731B3" w:rsidTr="00A95D13">
                          <w:trPr>
                            <w:gridAfter w:val="1"/>
                            <w:wAfter w:w="2808" w:type="dxa"/>
                            <w:trHeight w:val="420"/>
                          </w:trPr>
                          <w:tc>
                            <w:tcPr>
                              <w:tcW w:w="29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ind w:right="459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ฟื้นฟูฯ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95D13" w:rsidRPr="005731B3" w:rsidRDefault="00A95D13" w:rsidP="00A95D13">
                              <w:pPr>
                                <w:spacing w:after="0" w:line="240" w:lineRule="auto"/>
                                <w:ind w:left="-250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5731B3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ราย</w:t>
                              </w:r>
                            </w:p>
                          </w:tc>
                        </w:tr>
                      </w:tbl>
                      <w:p w:rsidR="00A95D13" w:rsidRDefault="00A95D13"/>
                    </w:txbxContent>
                  </v:textbox>
                </v:shape>
              </w:pic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A95D1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13" w:rsidRPr="005731B3" w:rsidRDefault="00A95D1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95D13" w:rsidRPr="005731B3" w:rsidTr="00A95D13">
        <w:trPr>
          <w:gridAfter w:val="2"/>
          <w:wAfter w:w="449" w:type="dxa"/>
          <w:trHeight w:val="420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5731B3" w:rsidRDefault="00A95D1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5731B3" w:rsidRDefault="00A95D1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5731B3" w:rsidRDefault="00A95D1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5731B3" w:rsidRDefault="00A95D13" w:rsidP="005731B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5731B3" w:rsidRDefault="00A95D1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13" w:rsidRPr="005731B3" w:rsidRDefault="00A95D13" w:rsidP="005731B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D9316E" w:rsidRPr="005731B3" w:rsidRDefault="00D9316E" w:rsidP="005731B3"/>
    <w:sectPr w:rsidR="00D9316E" w:rsidRPr="005731B3" w:rsidSect="00B37E6F">
      <w:headerReference w:type="default" r:id="rId7"/>
      <w:pgSz w:w="11906" w:h="16838"/>
      <w:pgMar w:top="142" w:right="851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16" w:rsidRDefault="00475016" w:rsidP="006A4CB5">
      <w:pPr>
        <w:spacing w:after="0" w:line="240" w:lineRule="auto"/>
      </w:pPr>
      <w:r>
        <w:separator/>
      </w:r>
    </w:p>
  </w:endnote>
  <w:endnote w:type="continuationSeparator" w:id="1">
    <w:p w:rsidR="00475016" w:rsidRDefault="00475016" w:rsidP="006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16" w:rsidRDefault="00475016" w:rsidP="006A4CB5">
      <w:pPr>
        <w:spacing w:after="0" w:line="240" w:lineRule="auto"/>
      </w:pPr>
      <w:r>
        <w:separator/>
      </w:r>
    </w:p>
  </w:footnote>
  <w:footnote w:type="continuationSeparator" w:id="1">
    <w:p w:rsidR="00475016" w:rsidRDefault="00475016" w:rsidP="006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68578"/>
      <w:docPartObj>
        <w:docPartGallery w:val="Page Numbers (Top of Page)"/>
        <w:docPartUnique/>
      </w:docPartObj>
    </w:sdtPr>
    <w:sdtContent>
      <w:p w:rsidR="00A95D13" w:rsidRDefault="00C25B05">
        <w:pPr>
          <w:pStyle w:val="a3"/>
          <w:jc w:val="center"/>
        </w:pPr>
        <w:r>
          <w:fldChar w:fldCharType="begin"/>
        </w:r>
        <w:r w:rsidR="00A95D13">
          <w:instrText>PAGE   \* MERGEFORMAT</w:instrText>
        </w:r>
        <w:r>
          <w:fldChar w:fldCharType="separate"/>
        </w:r>
        <w:r w:rsidR="00723336" w:rsidRPr="00723336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A95D13" w:rsidRDefault="00A95D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538"/>
    <w:multiLevelType w:val="hybridMultilevel"/>
    <w:tmpl w:val="48D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6DAF"/>
    <w:rsid w:val="00024B15"/>
    <w:rsid w:val="000700DB"/>
    <w:rsid w:val="00086635"/>
    <w:rsid w:val="000B2F4F"/>
    <w:rsid w:val="000B342C"/>
    <w:rsid w:val="001304C7"/>
    <w:rsid w:val="001433EE"/>
    <w:rsid w:val="002250BA"/>
    <w:rsid w:val="00385811"/>
    <w:rsid w:val="003858E5"/>
    <w:rsid w:val="00475016"/>
    <w:rsid w:val="004E6A83"/>
    <w:rsid w:val="00546DAF"/>
    <w:rsid w:val="005511DE"/>
    <w:rsid w:val="005731B3"/>
    <w:rsid w:val="00574063"/>
    <w:rsid w:val="005A7281"/>
    <w:rsid w:val="005D38DA"/>
    <w:rsid w:val="006345B5"/>
    <w:rsid w:val="00637AD7"/>
    <w:rsid w:val="00670CF1"/>
    <w:rsid w:val="006742C4"/>
    <w:rsid w:val="006A4CB5"/>
    <w:rsid w:val="006C5278"/>
    <w:rsid w:val="007059BE"/>
    <w:rsid w:val="00723336"/>
    <w:rsid w:val="007E41B7"/>
    <w:rsid w:val="0084157D"/>
    <w:rsid w:val="008924A4"/>
    <w:rsid w:val="00967390"/>
    <w:rsid w:val="00A4331C"/>
    <w:rsid w:val="00A50768"/>
    <w:rsid w:val="00A5128C"/>
    <w:rsid w:val="00A74128"/>
    <w:rsid w:val="00A95D13"/>
    <w:rsid w:val="00AD0E84"/>
    <w:rsid w:val="00B14F31"/>
    <w:rsid w:val="00B37E6F"/>
    <w:rsid w:val="00B45A5F"/>
    <w:rsid w:val="00BA0E58"/>
    <w:rsid w:val="00BB69F6"/>
    <w:rsid w:val="00C2325C"/>
    <w:rsid w:val="00C25B05"/>
    <w:rsid w:val="00CE14AA"/>
    <w:rsid w:val="00D22FA8"/>
    <w:rsid w:val="00D335C3"/>
    <w:rsid w:val="00D37270"/>
    <w:rsid w:val="00D74900"/>
    <w:rsid w:val="00D9316E"/>
    <w:rsid w:val="00DC1A89"/>
    <w:rsid w:val="00DE4288"/>
    <w:rsid w:val="00ED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4CB5"/>
  </w:style>
  <w:style w:type="paragraph" w:styleId="a5">
    <w:name w:val="footer"/>
    <w:basedOn w:val="a"/>
    <w:link w:val="a6"/>
    <w:uiPriority w:val="99"/>
    <w:unhideWhenUsed/>
    <w:rsid w:val="006A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4CB5"/>
  </w:style>
  <w:style w:type="paragraph" w:styleId="a7">
    <w:name w:val="List Paragraph"/>
    <w:basedOn w:val="a"/>
    <w:uiPriority w:val="34"/>
    <w:qFormat/>
    <w:rsid w:val="00BA0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com_pc</cp:lastModifiedBy>
  <cp:revision>2</cp:revision>
  <dcterms:created xsi:type="dcterms:W3CDTF">2017-08-21T23:05:00Z</dcterms:created>
  <dcterms:modified xsi:type="dcterms:W3CDTF">2017-08-21T23:05:00Z</dcterms:modified>
</cp:coreProperties>
</file>