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0A543C" w:rsidP="00746267">
      <w:pPr>
        <w:jc w:val="center"/>
        <w:rPr>
          <w:b/>
          <w:bCs/>
          <w:sz w:val="34"/>
          <w:szCs w:val="34"/>
          <w:cs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cs/>
        </w:rPr>
        <w:t>ระเบียบวาระ..................</w:t>
      </w:r>
      <w:r w:rsidR="008C6D5D">
        <w:rPr>
          <w:rFonts w:hint="cs"/>
          <w:b/>
          <w:bCs/>
          <w:sz w:val="34"/>
          <w:szCs w:val="34"/>
          <w:cs/>
        </w:rPr>
        <w:t xml:space="preserve">เรื่อง  </w:t>
      </w:r>
      <w:r w:rsidR="00687404">
        <w:rPr>
          <w:rFonts w:hint="cs"/>
          <w:b/>
          <w:bCs/>
          <w:sz w:val="34"/>
          <w:szCs w:val="34"/>
          <w:cs/>
        </w:rPr>
        <w:t>การดำเนินการ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746267" w:rsidRPr="00EF5328" w:rsidRDefault="00746267" w:rsidP="00AD5DDC">
      <w:pPr>
        <w:rPr>
          <w:sz w:val="16"/>
          <w:szCs w:val="16"/>
        </w:rPr>
      </w:pPr>
    </w:p>
    <w:p w:rsidR="009A1753" w:rsidRDefault="004537B8" w:rsidP="00AD5DDC">
      <w:pPr>
        <w:rPr>
          <w:b/>
          <w:bCs/>
          <w:noProof/>
          <w:sz w:val="34"/>
          <w:szCs w:val="34"/>
        </w:rPr>
      </w:pPr>
      <w:r w:rsidRPr="00F86FE2">
        <w:rPr>
          <w:b/>
          <w:bCs/>
          <w:noProof/>
          <w:sz w:val="34"/>
          <w:szCs w:val="34"/>
          <w:cs/>
        </w:rPr>
        <w:tab/>
      </w:r>
      <w:r w:rsidR="008329E4">
        <w:rPr>
          <w:rFonts w:hint="cs"/>
          <w:b/>
          <w:bCs/>
          <w:noProof/>
          <w:sz w:val="34"/>
          <w:szCs w:val="34"/>
          <w:cs/>
        </w:rPr>
        <w:t>1</w:t>
      </w:r>
      <w:r w:rsidRPr="00F86FE2">
        <w:rPr>
          <w:rFonts w:hint="cs"/>
          <w:b/>
          <w:bCs/>
          <w:noProof/>
          <w:sz w:val="34"/>
          <w:szCs w:val="34"/>
          <w:cs/>
        </w:rPr>
        <w:t xml:space="preserve">. </w:t>
      </w:r>
      <w:r w:rsidR="008329E4">
        <w:rPr>
          <w:rFonts w:hint="cs"/>
          <w:b/>
          <w:bCs/>
          <w:noProof/>
          <w:sz w:val="34"/>
          <w:szCs w:val="34"/>
          <w:cs/>
        </w:rPr>
        <w:t>สรุปผล</w:t>
      </w:r>
      <w:r w:rsidRPr="00F86FE2">
        <w:rPr>
          <w:rFonts w:hint="cs"/>
          <w:b/>
          <w:bCs/>
          <w:noProof/>
          <w:sz w:val="34"/>
          <w:szCs w:val="34"/>
          <w:cs/>
        </w:rPr>
        <w:t>การ</w:t>
      </w:r>
      <w:r w:rsidR="00CC7326">
        <w:rPr>
          <w:rFonts w:hint="cs"/>
          <w:b/>
          <w:bCs/>
          <w:noProof/>
          <w:sz w:val="34"/>
          <w:szCs w:val="34"/>
          <w:cs/>
        </w:rPr>
        <w:t>จัดอบรมผู้</w:t>
      </w:r>
      <w:r w:rsidR="008329E4">
        <w:rPr>
          <w:rFonts w:hint="cs"/>
          <w:b/>
          <w:bCs/>
          <w:noProof/>
          <w:sz w:val="34"/>
          <w:szCs w:val="34"/>
          <w:cs/>
        </w:rPr>
        <w:t>บริหารจัดการตลาดประชารัฐ (</w:t>
      </w:r>
      <w:r w:rsidR="008329E4">
        <w:rPr>
          <w:b/>
          <w:bCs/>
          <w:noProof/>
          <w:sz w:val="34"/>
          <w:szCs w:val="34"/>
        </w:rPr>
        <w:t>CMO</w:t>
      </w:r>
      <w:r w:rsidR="008329E4">
        <w:rPr>
          <w:rFonts w:hint="cs"/>
          <w:b/>
          <w:bCs/>
          <w:noProof/>
          <w:sz w:val="34"/>
          <w:szCs w:val="34"/>
          <w:cs/>
        </w:rPr>
        <w:t>) และผู้</w:t>
      </w:r>
      <w:r w:rsidR="00CC7326">
        <w:rPr>
          <w:rFonts w:hint="cs"/>
          <w:b/>
          <w:bCs/>
          <w:noProof/>
          <w:sz w:val="34"/>
          <w:szCs w:val="34"/>
          <w:cs/>
        </w:rPr>
        <w:t>ประกอบการ</w:t>
      </w:r>
    </w:p>
    <w:p w:rsidR="00CC7326" w:rsidRDefault="00FA72EF" w:rsidP="00CC7326">
      <w:pPr>
        <w:jc w:val="thaiDistribute"/>
        <w:rPr>
          <w:color w:val="000000"/>
          <w:sz w:val="34"/>
          <w:szCs w:val="34"/>
        </w:rPr>
      </w:pPr>
      <w:r w:rsidRPr="00CC7326">
        <w:rPr>
          <w:noProof/>
          <w:sz w:val="34"/>
          <w:szCs w:val="34"/>
          <w:cs/>
        </w:rPr>
        <w:tab/>
      </w:r>
      <w:r w:rsidRPr="00CC7326">
        <w:rPr>
          <w:rFonts w:hint="cs"/>
          <w:noProof/>
          <w:sz w:val="34"/>
          <w:szCs w:val="34"/>
          <w:cs/>
        </w:rPr>
        <w:t xml:space="preserve">    </w:t>
      </w:r>
      <w:r w:rsidR="0086561B">
        <w:rPr>
          <w:sz w:val="34"/>
          <w:szCs w:val="34"/>
          <w:cs/>
        </w:rPr>
        <w:t>จังหวัด</w:t>
      </w:r>
      <w:r w:rsidR="0086561B">
        <w:rPr>
          <w:rFonts w:hint="cs"/>
          <w:sz w:val="34"/>
          <w:szCs w:val="34"/>
          <w:cs/>
        </w:rPr>
        <w:t>อ่างทอง</w:t>
      </w:r>
      <w:r w:rsidR="0086561B">
        <w:rPr>
          <w:sz w:val="34"/>
          <w:szCs w:val="34"/>
          <w:cs/>
        </w:rPr>
        <w:t>ได้จัด</w:t>
      </w:r>
      <w:r w:rsidR="0086561B">
        <w:rPr>
          <w:rFonts w:hint="cs"/>
          <w:sz w:val="34"/>
          <w:szCs w:val="34"/>
          <w:cs/>
        </w:rPr>
        <w:t>โครงการ</w:t>
      </w:r>
      <w:r w:rsidR="0086561B">
        <w:rPr>
          <w:sz w:val="34"/>
          <w:szCs w:val="34"/>
          <w:cs/>
        </w:rPr>
        <w:t>อบรม</w:t>
      </w:r>
      <w:r w:rsidR="0086561B" w:rsidRPr="001E00C8">
        <w:rPr>
          <w:rFonts w:hint="cs"/>
          <w:sz w:val="34"/>
          <w:szCs w:val="34"/>
          <w:cs/>
        </w:rPr>
        <w:t>ด้านการบริหารจัดการตลาดประชารัฐ จังหวัดอ่างทอง</w:t>
      </w:r>
      <w:r w:rsidR="0086561B" w:rsidRPr="001E00C8">
        <w:rPr>
          <w:rFonts w:hint="cs"/>
          <w:color w:val="000000"/>
          <w:sz w:val="34"/>
          <w:szCs w:val="34"/>
          <w:cs/>
        </w:rPr>
        <w:t xml:space="preserve"> ในวัน</w:t>
      </w:r>
      <w:r w:rsidR="0086561B">
        <w:rPr>
          <w:rFonts w:hint="cs"/>
          <w:color w:val="000000"/>
          <w:sz w:val="34"/>
          <w:szCs w:val="34"/>
          <w:cs/>
        </w:rPr>
        <w:t>พุธ</w:t>
      </w:r>
      <w:r w:rsidR="0086561B" w:rsidRPr="001E00C8">
        <w:rPr>
          <w:rFonts w:hint="cs"/>
          <w:color w:val="000000"/>
          <w:sz w:val="34"/>
          <w:szCs w:val="34"/>
          <w:cs/>
        </w:rPr>
        <w:t>ที่ 31 มกราคม</w:t>
      </w:r>
      <w:r w:rsidR="0086561B">
        <w:rPr>
          <w:rFonts w:hint="cs"/>
          <w:color w:val="000000"/>
          <w:sz w:val="34"/>
          <w:szCs w:val="34"/>
          <w:cs/>
        </w:rPr>
        <w:t xml:space="preserve"> 2561</w:t>
      </w:r>
      <w:r w:rsidR="0086561B" w:rsidRPr="001E00C8">
        <w:rPr>
          <w:rFonts w:hint="cs"/>
          <w:color w:val="000000"/>
          <w:sz w:val="34"/>
          <w:szCs w:val="34"/>
          <w:cs/>
        </w:rPr>
        <w:t xml:space="preserve"> เวลา 08.30 </w:t>
      </w:r>
      <w:r w:rsidR="0086561B" w:rsidRPr="001E00C8">
        <w:rPr>
          <w:color w:val="000000"/>
          <w:sz w:val="34"/>
          <w:szCs w:val="34"/>
          <w:cs/>
        </w:rPr>
        <w:t>–</w:t>
      </w:r>
      <w:r w:rsidR="0086561B" w:rsidRPr="001E00C8">
        <w:rPr>
          <w:rFonts w:hint="cs"/>
          <w:color w:val="000000"/>
          <w:sz w:val="34"/>
          <w:szCs w:val="34"/>
          <w:cs/>
        </w:rPr>
        <w:t xml:space="preserve"> 16.30 น. ณ หอประชุมอ</w:t>
      </w:r>
      <w:r w:rsidR="0086561B">
        <w:rPr>
          <w:rFonts w:hint="cs"/>
          <w:color w:val="000000"/>
          <w:sz w:val="34"/>
          <w:szCs w:val="34"/>
          <w:cs/>
        </w:rPr>
        <w:t>งค์การบริหารส่วนจังหวัดอ่างทอง</w:t>
      </w:r>
      <w:r w:rsidR="0086561B" w:rsidRPr="001E00C8">
        <w:rPr>
          <w:rFonts w:hint="cs"/>
          <w:color w:val="000000"/>
          <w:sz w:val="34"/>
          <w:szCs w:val="34"/>
          <w:cs/>
        </w:rPr>
        <w:t xml:space="preserve"> ชั้น 2 องค์การบริหารส่วนจังหวัดอ่างทอง โดยมี</w:t>
      </w:r>
      <w:r w:rsidR="0086561B">
        <w:rPr>
          <w:rFonts w:hint="cs"/>
          <w:color w:val="000000"/>
          <w:sz w:val="34"/>
          <w:szCs w:val="34"/>
          <w:cs/>
        </w:rPr>
        <w:t xml:space="preserve">กลุ่มเป้าหมายประกอบด้วย </w:t>
      </w:r>
      <w:r w:rsidR="0086561B" w:rsidRPr="001E00C8">
        <w:rPr>
          <w:rFonts w:hint="cs"/>
          <w:color w:val="000000"/>
          <w:sz w:val="34"/>
          <w:szCs w:val="34"/>
          <w:cs/>
        </w:rPr>
        <w:t>ผู้บริหารตลาดประชารัฐ (</w:t>
      </w:r>
      <w:r w:rsidR="0086561B" w:rsidRPr="001E00C8">
        <w:rPr>
          <w:color w:val="000000"/>
          <w:sz w:val="34"/>
          <w:szCs w:val="34"/>
        </w:rPr>
        <w:t>CMO</w:t>
      </w:r>
      <w:r w:rsidR="0086561B" w:rsidRPr="001E00C8">
        <w:rPr>
          <w:rFonts w:hint="cs"/>
          <w:color w:val="000000"/>
          <w:sz w:val="34"/>
          <w:szCs w:val="34"/>
          <w:cs/>
        </w:rPr>
        <w:t>) หน่วยงานกำกับ</w:t>
      </w:r>
      <w:r w:rsidR="0086561B">
        <w:rPr>
          <w:rFonts w:hint="cs"/>
          <w:color w:val="000000"/>
          <w:sz w:val="34"/>
          <w:szCs w:val="34"/>
          <w:cs/>
        </w:rPr>
        <w:t>ดู</w:t>
      </w:r>
      <w:r w:rsidR="0086561B" w:rsidRPr="001E00C8">
        <w:rPr>
          <w:rFonts w:hint="cs"/>
          <w:color w:val="000000"/>
          <w:sz w:val="34"/>
          <w:szCs w:val="34"/>
          <w:cs/>
        </w:rPr>
        <w:t xml:space="preserve">แลตลาดประชารัฐแต่ละประเภท ผู้แทนอำเภอ ผู้ประกอบการ วิทยากรและเจ้าหน้าที่ </w:t>
      </w:r>
      <w:r w:rsidR="0086561B">
        <w:rPr>
          <w:rFonts w:hint="cs"/>
          <w:color w:val="000000"/>
          <w:sz w:val="34"/>
          <w:szCs w:val="34"/>
          <w:cs/>
        </w:rPr>
        <w:t>เข้าร่วมการอบรม จำนวน 183 คน โดยวิทยากรจากมหาวิทยาลัยเทคโนโลยีพระจอมเกล้าพระนครเหนือและผู้เชี่ยวชาญด้านการส่งเสริมอุตสาหกรรม และผู้แทนจากสำนักงานธนาคารเพื่อการเกษตรและสหกรณ์การเกษตรจังหวัดอ่างทอง หลักสูตรในการอบรมฯ ประกอบด้วย   1) ความรู้ ความเข้าใจเกี่ยวกับแนวทางแนวคิดการสร้างสรรค์นวัตกรรม และกลยุทธ์การทางบริหารการตลาด 2) ความรู้ ความเข้าใจเกี่ยวกับการใช้เทคโนโลยีในการพัฒนาและจัดทำระบบฐานข้อมูล     ของการบริหารการตลาด</w:t>
      </w:r>
    </w:p>
    <w:p w:rsidR="0086561B" w:rsidRPr="00EF5328" w:rsidRDefault="0086561B" w:rsidP="00CC7326">
      <w:pPr>
        <w:jc w:val="thaiDistribute"/>
        <w:rPr>
          <w:sz w:val="16"/>
          <w:szCs w:val="16"/>
        </w:rPr>
      </w:pPr>
    </w:p>
    <w:p w:rsidR="00712D96" w:rsidRPr="00712D96" w:rsidRDefault="00712D96" w:rsidP="00CC7326">
      <w:pPr>
        <w:jc w:val="thaiDistribute"/>
        <w:rPr>
          <w:b/>
          <w:bCs/>
          <w:sz w:val="34"/>
          <w:szCs w:val="34"/>
        </w:rPr>
      </w:pPr>
      <w:r w:rsidRPr="00712D96">
        <w:rPr>
          <w:b/>
          <w:bCs/>
          <w:sz w:val="34"/>
          <w:szCs w:val="34"/>
          <w:cs/>
        </w:rPr>
        <w:tab/>
      </w:r>
      <w:r w:rsidRPr="00712D96">
        <w:rPr>
          <w:rFonts w:hint="cs"/>
          <w:b/>
          <w:bCs/>
          <w:sz w:val="34"/>
          <w:szCs w:val="34"/>
          <w:cs/>
        </w:rPr>
        <w:t xml:space="preserve">2. </w:t>
      </w:r>
      <w:r>
        <w:rPr>
          <w:rFonts w:hint="cs"/>
          <w:b/>
          <w:bCs/>
          <w:sz w:val="34"/>
          <w:szCs w:val="34"/>
          <w:cs/>
        </w:rPr>
        <w:t xml:space="preserve">การเปิดตลาดประชารัฐของดีจังหวัด </w:t>
      </w:r>
      <w:r w:rsidR="001553F1">
        <w:rPr>
          <w:rFonts w:hint="cs"/>
          <w:b/>
          <w:bCs/>
          <w:sz w:val="34"/>
          <w:szCs w:val="34"/>
          <w:cs/>
        </w:rPr>
        <w:t xml:space="preserve">ณ </w:t>
      </w:r>
      <w:r>
        <w:rPr>
          <w:rFonts w:hint="cs"/>
          <w:b/>
          <w:bCs/>
          <w:sz w:val="34"/>
          <w:szCs w:val="34"/>
          <w:cs/>
        </w:rPr>
        <w:t>วัดขุน</w:t>
      </w:r>
      <w:proofErr w:type="spellStart"/>
      <w:r>
        <w:rPr>
          <w:rFonts w:hint="cs"/>
          <w:b/>
          <w:bCs/>
          <w:sz w:val="34"/>
          <w:szCs w:val="34"/>
          <w:cs/>
        </w:rPr>
        <w:t>อินท</w:t>
      </w:r>
      <w:proofErr w:type="spellEnd"/>
      <w:r>
        <w:rPr>
          <w:rFonts w:hint="cs"/>
          <w:b/>
          <w:bCs/>
          <w:sz w:val="34"/>
          <w:szCs w:val="34"/>
          <w:cs/>
        </w:rPr>
        <w:t>ประมูล</w:t>
      </w:r>
    </w:p>
    <w:p w:rsidR="00E64FA8" w:rsidRDefault="00E64FA8" w:rsidP="00CC7326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  <w:t xml:space="preserve">    จ</w:t>
      </w:r>
      <w:r>
        <w:rPr>
          <w:rFonts w:hint="cs"/>
          <w:sz w:val="34"/>
          <w:szCs w:val="34"/>
          <w:cs/>
        </w:rPr>
        <w:t xml:space="preserve">ังหวัดอ่างทองได้จัดพิธีเปิดงาน </w:t>
      </w:r>
      <w:r w:rsidRPr="007B464F">
        <w:rPr>
          <w:sz w:val="34"/>
          <w:szCs w:val="34"/>
          <w:cs/>
        </w:rPr>
        <w:t>“เกษตรและของดีเมืองอ่างทอง” ครั้งที่ 6</w:t>
      </w:r>
      <w:r>
        <w:rPr>
          <w:rFonts w:hint="cs"/>
          <w:sz w:val="34"/>
          <w:szCs w:val="34"/>
          <w:cs/>
        </w:rPr>
        <w:t xml:space="preserve"> </w:t>
      </w:r>
      <w:r w:rsidRPr="007B464F">
        <w:rPr>
          <w:rFonts w:hint="cs"/>
          <w:sz w:val="34"/>
          <w:szCs w:val="34"/>
          <w:cs/>
        </w:rPr>
        <w:t>เมื่อ</w:t>
      </w:r>
      <w:r w:rsidRPr="007B464F">
        <w:rPr>
          <w:sz w:val="34"/>
          <w:szCs w:val="34"/>
          <w:cs/>
        </w:rPr>
        <w:t>วันที่ 9 กุมภาพันธ์ 2561</w:t>
      </w:r>
      <w:r>
        <w:rPr>
          <w:rFonts w:hint="cs"/>
          <w:sz w:val="34"/>
          <w:szCs w:val="34"/>
          <w:cs/>
        </w:rPr>
        <w:t xml:space="preserve"> </w:t>
      </w:r>
      <w:r w:rsidR="00AD5B60">
        <w:rPr>
          <w:rFonts w:hint="cs"/>
          <w:sz w:val="34"/>
          <w:szCs w:val="34"/>
          <w:cs/>
        </w:rPr>
        <w:t>โดยจัดงาน</w:t>
      </w:r>
      <w:r w:rsidR="00AD5B60" w:rsidRPr="00DC5A2A">
        <w:rPr>
          <w:sz w:val="34"/>
          <w:szCs w:val="34"/>
          <w:cs/>
        </w:rPr>
        <w:t>ระหว่างวันที่ 9 - 18 กุมภาพันธ์ 2561 ณ</w:t>
      </w:r>
      <w:r w:rsidR="002B5AF7">
        <w:rPr>
          <w:rFonts w:hint="cs"/>
          <w:sz w:val="34"/>
          <w:szCs w:val="34"/>
          <w:cs/>
        </w:rPr>
        <w:t xml:space="preserve"> บริเวณ</w:t>
      </w:r>
      <w:r w:rsidR="002B5AF7" w:rsidRPr="00DC5A2A">
        <w:rPr>
          <w:sz w:val="34"/>
          <w:szCs w:val="34"/>
          <w:cs/>
        </w:rPr>
        <w:t>วัดขุน</w:t>
      </w:r>
      <w:proofErr w:type="spellStart"/>
      <w:r w:rsidR="002B5AF7" w:rsidRPr="00DC5A2A">
        <w:rPr>
          <w:sz w:val="34"/>
          <w:szCs w:val="34"/>
          <w:cs/>
        </w:rPr>
        <w:t>อินท</w:t>
      </w:r>
      <w:proofErr w:type="spellEnd"/>
      <w:r w:rsidR="002B5AF7" w:rsidRPr="00DC5A2A">
        <w:rPr>
          <w:sz w:val="34"/>
          <w:szCs w:val="34"/>
          <w:cs/>
        </w:rPr>
        <w:t xml:space="preserve">ประมูล </w:t>
      </w:r>
      <w:r w:rsidR="002B5AF7">
        <w:rPr>
          <w:rFonts w:hint="cs"/>
          <w:sz w:val="34"/>
          <w:szCs w:val="34"/>
          <w:cs/>
        </w:rPr>
        <w:t xml:space="preserve">   </w:t>
      </w:r>
      <w:r w:rsidR="002B5AF7" w:rsidRPr="00DC5A2A">
        <w:rPr>
          <w:sz w:val="34"/>
          <w:szCs w:val="34"/>
          <w:cs/>
        </w:rPr>
        <w:t>ตำบล</w:t>
      </w:r>
      <w:proofErr w:type="spellStart"/>
      <w:r w:rsidR="002B5AF7" w:rsidRPr="00DC5A2A">
        <w:rPr>
          <w:sz w:val="34"/>
          <w:szCs w:val="34"/>
          <w:cs/>
        </w:rPr>
        <w:t>อินท</w:t>
      </w:r>
      <w:proofErr w:type="spellEnd"/>
      <w:r w:rsidR="002B5AF7" w:rsidRPr="00DC5A2A">
        <w:rPr>
          <w:sz w:val="34"/>
          <w:szCs w:val="34"/>
          <w:cs/>
        </w:rPr>
        <w:t xml:space="preserve">ประมูล อำเภอโพธิ์ทอง </w:t>
      </w:r>
      <w:r w:rsidR="002B5AF7">
        <w:rPr>
          <w:rFonts w:hint="cs"/>
          <w:sz w:val="34"/>
          <w:szCs w:val="34"/>
          <w:cs/>
        </w:rPr>
        <w:t xml:space="preserve">จังหวัดอ่างทอง </w:t>
      </w:r>
      <w:r w:rsidR="00A069C5">
        <w:rPr>
          <w:rFonts w:hint="cs"/>
          <w:sz w:val="34"/>
          <w:szCs w:val="34"/>
          <w:cs/>
        </w:rPr>
        <w:t>ซึ่งกิจกรรมภายในงานมีก</w:t>
      </w:r>
      <w:r w:rsidR="00AB5DE6">
        <w:rPr>
          <w:rFonts w:hint="cs"/>
          <w:sz w:val="34"/>
          <w:szCs w:val="34"/>
          <w:cs/>
        </w:rPr>
        <w:t>ารจำหน่ายสินค้า</w:t>
      </w:r>
      <w:r w:rsidR="00AB5AE1">
        <w:rPr>
          <w:rFonts w:hint="cs"/>
          <w:sz w:val="34"/>
          <w:szCs w:val="34"/>
          <w:cs/>
        </w:rPr>
        <w:t xml:space="preserve">          </w:t>
      </w:r>
      <w:r w:rsidR="00AB5DE6">
        <w:rPr>
          <w:rFonts w:hint="cs"/>
          <w:sz w:val="34"/>
          <w:szCs w:val="34"/>
          <w:cs/>
        </w:rPr>
        <w:t>ตลาดประชารัฐ</w:t>
      </w:r>
      <w:r w:rsidR="00A069C5">
        <w:rPr>
          <w:rFonts w:hint="cs"/>
          <w:sz w:val="34"/>
          <w:szCs w:val="34"/>
          <w:cs/>
        </w:rPr>
        <w:t>จังหวัดอ่างทอง ดังนี้</w:t>
      </w:r>
    </w:p>
    <w:p w:rsidR="00E64FA8" w:rsidRDefault="00AB5DE6" w:rsidP="00CC7326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(1) ตลาดประชารัฐของดีจังหวัด ดำเนินการโดย</w:t>
      </w:r>
      <w:r w:rsidR="00F56083">
        <w:rPr>
          <w:rFonts w:hint="cs"/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บริษัทประชารัฐรักสามัคคีจังหวัดอ่างทอง</w:t>
      </w:r>
      <w:r w:rsidR="00285EBB">
        <w:rPr>
          <w:rFonts w:hint="cs"/>
          <w:sz w:val="34"/>
          <w:szCs w:val="34"/>
          <w:cs/>
        </w:rPr>
        <w:t xml:space="preserve"> มีผู้ประกอบการร่วมกิจกรรม จำนวน 40 </w:t>
      </w:r>
      <w:proofErr w:type="spellStart"/>
      <w:r w:rsidR="00285EBB">
        <w:rPr>
          <w:rFonts w:hint="cs"/>
          <w:sz w:val="34"/>
          <w:szCs w:val="34"/>
          <w:cs/>
        </w:rPr>
        <w:t>บูธ</w:t>
      </w:r>
      <w:proofErr w:type="spellEnd"/>
      <w:r w:rsidR="00285EBB">
        <w:rPr>
          <w:rFonts w:hint="cs"/>
          <w:sz w:val="34"/>
          <w:szCs w:val="34"/>
          <w:cs/>
        </w:rPr>
        <w:t xml:space="preserve"> </w:t>
      </w:r>
      <w:r w:rsidR="007E2271">
        <w:rPr>
          <w:rFonts w:hint="cs"/>
          <w:sz w:val="34"/>
          <w:szCs w:val="34"/>
          <w:cs/>
        </w:rPr>
        <w:t>ยอดจำหน่าย 1,374,360 บาท (หนึ่งล้านสามแสน</w:t>
      </w:r>
      <w:r w:rsidR="00AB5AE1">
        <w:rPr>
          <w:rFonts w:hint="cs"/>
          <w:sz w:val="34"/>
          <w:szCs w:val="34"/>
          <w:cs/>
        </w:rPr>
        <w:t xml:space="preserve">                </w:t>
      </w:r>
      <w:r w:rsidR="007E2271">
        <w:rPr>
          <w:rFonts w:hint="cs"/>
          <w:sz w:val="34"/>
          <w:szCs w:val="34"/>
          <w:cs/>
        </w:rPr>
        <w:t>เจ็ดหมื่นสี่พันสามร้อยหกสิบบาท</w:t>
      </w:r>
      <w:r w:rsidR="007E2271">
        <w:rPr>
          <w:sz w:val="34"/>
          <w:szCs w:val="34"/>
          <w:cs/>
        </w:rPr>
        <w:t xml:space="preserve">) </w:t>
      </w:r>
    </w:p>
    <w:p w:rsidR="007E2271" w:rsidRDefault="007E2271" w:rsidP="00CC7326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(2) ตลาดประชารัฐคนไทยยิ้มได้ (สัญจร) </w:t>
      </w:r>
      <w:r w:rsidR="002F40B0">
        <w:rPr>
          <w:rFonts w:hint="cs"/>
          <w:sz w:val="34"/>
          <w:szCs w:val="34"/>
          <w:cs/>
        </w:rPr>
        <w:t xml:space="preserve">ดำเนินการโดย สำนักงานพัฒนาชุมชนจังหวัดอ่างทอง </w:t>
      </w:r>
      <w:r w:rsidR="00B077AC">
        <w:rPr>
          <w:rFonts w:hint="cs"/>
          <w:sz w:val="34"/>
          <w:szCs w:val="34"/>
          <w:cs/>
        </w:rPr>
        <w:t xml:space="preserve">มีผู้ประกอบการร่วมกิจกรรม จำนวน 49 </w:t>
      </w:r>
      <w:proofErr w:type="spellStart"/>
      <w:r w:rsidR="00B077AC">
        <w:rPr>
          <w:rFonts w:hint="cs"/>
          <w:sz w:val="34"/>
          <w:szCs w:val="34"/>
          <w:cs/>
        </w:rPr>
        <w:t>บูธ</w:t>
      </w:r>
      <w:proofErr w:type="spellEnd"/>
      <w:r w:rsidR="00B077AC">
        <w:rPr>
          <w:rFonts w:hint="cs"/>
          <w:sz w:val="34"/>
          <w:szCs w:val="34"/>
          <w:cs/>
        </w:rPr>
        <w:t xml:space="preserve"> ยอดจำหน่าย 2,908,410 บาท (สองล้าน</w:t>
      </w:r>
      <w:r w:rsidR="00AB5AE1">
        <w:rPr>
          <w:rFonts w:hint="cs"/>
          <w:sz w:val="34"/>
          <w:szCs w:val="34"/>
          <w:cs/>
        </w:rPr>
        <w:t xml:space="preserve">                   </w:t>
      </w:r>
      <w:r w:rsidR="00B077AC">
        <w:rPr>
          <w:rFonts w:hint="cs"/>
          <w:sz w:val="34"/>
          <w:szCs w:val="34"/>
          <w:cs/>
        </w:rPr>
        <w:t>เก้าแสนแปดพันสี่ร้อยสิบบาท)</w:t>
      </w:r>
    </w:p>
    <w:p w:rsidR="00BB7D8A" w:rsidRDefault="00BB7D8A" w:rsidP="00CC7326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  <w:t xml:space="preserve">    โ</w:t>
      </w:r>
      <w:r>
        <w:rPr>
          <w:rFonts w:hint="cs"/>
          <w:sz w:val="34"/>
          <w:szCs w:val="34"/>
          <w:cs/>
        </w:rPr>
        <w:t>ดยบรรยากาศภายในตลาดเป็นการจำหน่ายสินค้าอุปโภคบริโภค และการจัด</w:t>
      </w:r>
      <w:r w:rsidRPr="00D75CC2">
        <w:rPr>
          <w:sz w:val="34"/>
          <w:szCs w:val="34"/>
          <w:cs/>
        </w:rPr>
        <w:t>ตลาดย้อนยุคที่มีทั้งตลาดหาบ ปูเสื่อนั่งรับประทานบนพื้นและต</w:t>
      </w:r>
      <w:r>
        <w:rPr>
          <w:sz w:val="34"/>
          <w:szCs w:val="34"/>
          <w:cs/>
        </w:rPr>
        <w:t>ลาดแผงกระท่อมไม้ไผ่หลังคามุงจาก</w:t>
      </w:r>
      <w:r w:rsidRPr="00D75CC2">
        <w:rPr>
          <w:sz w:val="34"/>
          <w:szCs w:val="34"/>
          <w:cs/>
        </w:rPr>
        <w:t>นั่งรับประทานบนแคร่ไม้ไผ่ ที่สะท้อนถึงวิถีชีวิตเอกลักษณ์และวัฒนธรรมของคนภาคกลาง</w:t>
      </w:r>
      <w:r>
        <w:rPr>
          <w:rFonts w:hint="cs"/>
          <w:sz w:val="34"/>
          <w:szCs w:val="34"/>
          <w:cs/>
        </w:rPr>
        <w:t xml:space="preserve"> รายได้จากการจำหน่าย</w:t>
      </w:r>
      <w:r w:rsidR="00AB5AE1">
        <w:rPr>
          <w:rFonts w:hint="cs"/>
          <w:sz w:val="34"/>
          <w:szCs w:val="34"/>
          <w:cs/>
        </w:rPr>
        <w:t xml:space="preserve">       </w:t>
      </w:r>
      <w:r>
        <w:rPr>
          <w:rFonts w:hint="cs"/>
          <w:sz w:val="34"/>
          <w:szCs w:val="34"/>
          <w:cs/>
        </w:rPr>
        <w:t xml:space="preserve">ยังไม่หักค่าใช้จ่าย ระหว่างวันที่ 9 </w:t>
      </w:r>
      <w:r>
        <w:rPr>
          <w:sz w:val="34"/>
          <w:szCs w:val="34"/>
          <w:cs/>
        </w:rPr>
        <w:t>–</w:t>
      </w:r>
      <w:r>
        <w:rPr>
          <w:rFonts w:hint="cs"/>
          <w:sz w:val="34"/>
          <w:szCs w:val="34"/>
          <w:cs/>
        </w:rPr>
        <w:t xml:space="preserve"> 18 </w:t>
      </w:r>
      <w:r w:rsidRPr="00330550">
        <w:rPr>
          <w:rFonts w:hint="cs"/>
          <w:spacing w:val="-4"/>
          <w:sz w:val="34"/>
          <w:szCs w:val="34"/>
          <w:cs/>
        </w:rPr>
        <w:t xml:space="preserve">กุมภาพันธ์ 2561 รวมจำนวน </w:t>
      </w:r>
      <w:r w:rsidR="004900E1">
        <w:rPr>
          <w:rFonts w:hint="cs"/>
          <w:spacing w:val="-4"/>
          <w:sz w:val="34"/>
          <w:szCs w:val="34"/>
          <w:cs/>
        </w:rPr>
        <w:t>4,282,770</w:t>
      </w:r>
      <w:r w:rsidRPr="00330550">
        <w:rPr>
          <w:rFonts w:hint="cs"/>
          <w:spacing w:val="-4"/>
          <w:sz w:val="34"/>
          <w:szCs w:val="34"/>
          <w:cs/>
        </w:rPr>
        <w:t xml:space="preserve"> บาท (</w:t>
      </w:r>
      <w:r w:rsidR="004900E1">
        <w:rPr>
          <w:rFonts w:hint="cs"/>
          <w:spacing w:val="-4"/>
          <w:sz w:val="34"/>
          <w:szCs w:val="34"/>
          <w:cs/>
        </w:rPr>
        <w:t>สี่ล้าน</w:t>
      </w:r>
      <w:r w:rsidR="00AB5AE1">
        <w:rPr>
          <w:rFonts w:hint="cs"/>
          <w:spacing w:val="-4"/>
          <w:sz w:val="34"/>
          <w:szCs w:val="34"/>
          <w:cs/>
        </w:rPr>
        <w:t xml:space="preserve">         </w:t>
      </w:r>
      <w:r w:rsidR="004900E1">
        <w:rPr>
          <w:rFonts w:hint="cs"/>
          <w:spacing w:val="-4"/>
          <w:sz w:val="34"/>
          <w:szCs w:val="34"/>
          <w:cs/>
        </w:rPr>
        <w:t>สองแสนแปดหมื่นสองพันเจ็ดร้อยเจ็ดสิบ</w:t>
      </w:r>
      <w:r w:rsidRPr="00330550">
        <w:rPr>
          <w:rFonts w:hint="cs"/>
          <w:spacing w:val="-4"/>
          <w:sz w:val="34"/>
          <w:szCs w:val="34"/>
          <w:cs/>
        </w:rPr>
        <w:t>บาท)</w:t>
      </w:r>
    </w:p>
    <w:p w:rsidR="004F3A5D" w:rsidRPr="00920D6B" w:rsidRDefault="004F3A5D" w:rsidP="00CC7326">
      <w:pPr>
        <w:jc w:val="thaiDistribute"/>
        <w:rPr>
          <w:sz w:val="16"/>
          <w:szCs w:val="16"/>
        </w:rPr>
      </w:pPr>
    </w:p>
    <w:p w:rsidR="00C261D2" w:rsidRPr="00766D85" w:rsidRDefault="00C261D2" w:rsidP="00C261D2">
      <w:pPr>
        <w:jc w:val="thaiDistribute"/>
        <w:rPr>
          <w:b/>
          <w:bCs/>
          <w:sz w:val="34"/>
          <w:szCs w:val="34"/>
        </w:rPr>
      </w:pPr>
      <w:r w:rsidRPr="00766D85">
        <w:rPr>
          <w:b/>
          <w:bCs/>
          <w:sz w:val="34"/>
          <w:szCs w:val="34"/>
          <w:cs/>
        </w:rPr>
        <w:tab/>
      </w:r>
      <w:r w:rsidRPr="00766D85">
        <w:rPr>
          <w:rFonts w:hint="cs"/>
          <w:b/>
          <w:bCs/>
          <w:sz w:val="34"/>
          <w:szCs w:val="34"/>
          <w:cs/>
        </w:rPr>
        <w:t>3. การเปิด</w:t>
      </w:r>
      <w:r w:rsidR="00766D85" w:rsidRPr="00766D85">
        <w:rPr>
          <w:b/>
          <w:bCs/>
          <w:sz w:val="34"/>
          <w:szCs w:val="34"/>
          <w:cs/>
        </w:rPr>
        <w:t>ตลาดประชารัฐ ตลาดวัฒนธรรม ถนนสายวัฒนธรรม</w:t>
      </w:r>
      <w:r w:rsidR="00920D6B">
        <w:rPr>
          <w:rFonts w:hint="cs"/>
          <w:b/>
          <w:bCs/>
          <w:sz w:val="34"/>
          <w:szCs w:val="34"/>
          <w:cs/>
        </w:rPr>
        <w:t xml:space="preserve"> ณ วัด</w:t>
      </w:r>
      <w:proofErr w:type="spellStart"/>
      <w:r w:rsidR="00920D6B">
        <w:rPr>
          <w:rFonts w:hint="cs"/>
          <w:b/>
          <w:bCs/>
          <w:sz w:val="34"/>
          <w:szCs w:val="34"/>
          <w:cs/>
        </w:rPr>
        <w:t>จันทรังษี</w:t>
      </w:r>
      <w:proofErr w:type="spellEnd"/>
    </w:p>
    <w:p w:rsidR="00365B42" w:rsidRPr="00920D6B" w:rsidRDefault="00C261D2" w:rsidP="00365B42">
      <w:pPr>
        <w:jc w:val="thaiDistribute"/>
        <w:rPr>
          <w:sz w:val="34"/>
          <w:szCs w:val="34"/>
        </w:rPr>
      </w:pPr>
      <w:r w:rsidRPr="00A45B2E">
        <w:rPr>
          <w:sz w:val="34"/>
          <w:szCs w:val="34"/>
          <w:cs/>
        </w:rPr>
        <w:tab/>
        <w:t xml:space="preserve">    </w:t>
      </w:r>
      <w:r w:rsidR="00A45B2E">
        <w:rPr>
          <w:rFonts w:hint="cs"/>
          <w:sz w:val="34"/>
          <w:szCs w:val="34"/>
          <w:cs/>
        </w:rPr>
        <w:t xml:space="preserve">เมื่อวันที่ </w:t>
      </w:r>
      <w:r w:rsidR="00A45B2E" w:rsidRPr="00A45B2E">
        <w:rPr>
          <w:sz w:val="34"/>
          <w:szCs w:val="34"/>
        </w:rPr>
        <w:t>23</w:t>
      </w:r>
      <w:r w:rsidR="00A45B2E" w:rsidRPr="00A45B2E">
        <w:rPr>
          <w:sz w:val="34"/>
          <w:szCs w:val="34"/>
          <w:cs/>
        </w:rPr>
        <w:t xml:space="preserve"> </w:t>
      </w:r>
      <w:r w:rsidR="00A45B2E">
        <w:rPr>
          <w:rFonts w:hint="cs"/>
          <w:sz w:val="34"/>
          <w:szCs w:val="34"/>
          <w:cs/>
        </w:rPr>
        <w:t>กุมภาพันธ์ 2561</w:t>
      </w:r>
      <w:r w:rsidR="00A45B2E" w:rsidRPr="00A45B2E">
        <w:rPr>
          <w:sz w:val="34"/>
          <w:szCs w:val="34"/>
          <w:cs/>
        </w:rPr>
        <w:t xml:space="preserve"> เวลา </w:t>
      </w:r>
      <w:r w:rsidR="00A45B2E" w:rsidRPr="00A45B2E">
        <w:rPr>
          <w:sz w:val="34"/>
          <w:szCs w:val="34"/>
        </w:rPr>
        <w:t>14.30</w:t>
      </w:r>
      <w:r w:rsidR="00A45B2E" w:rsidRPr="00A45B2E">
        <w:rPr>
          <w:sz w:val="34"/>
          <w:szCs w:val="34"/>
          <w:cs/>
        </w:rPr>
        <w:t xml:space="preserve"> น.</w:t>
      </w:r>
      <w:r w:rsidR="00A45B2E">
        <w:rPr>
          <w:rFonts w:hint="cs"/>
          <w:sz w:val="34"/>
          <w:szCs w:val="34"/>
          <w:cs/>
        </w:rPr>
        <w:t xml:space="preserve"> จังหวัดอ่างทองได้มีพิธี</w:t>
      </w:r>
      <w:r w:rsidR="00A45B2E" w:rsidRPr="00A45B2E">
        <w:rPr>
          <w:sz w:val="34"/>
          <w:szCs w:val="34"/>
          <w:cs/>
        </w:rPr>
        <w:t>เปิดตลาดประชารัฐ “ถนนสายวัฒนธรรม”</w:t>
      </w:r>
      <w:r w:rsidR="00A45B2E">
        <w:rPr>
          <w:rFonts w:hint="cs"/>
          <w:sz w:val="34"/>
          <w:szCs w:val="34"/>
          <w:cs/>
        </w:rPr>
        <w:t xml:space="preserve"> </w:t>
      </w:r>
      <w:r w:rsidR="00D57408">
        <w:rPr>
          <w:rFonts w:hint="cs"/>
          <w:sz w:val="34"/>
          <w:szCs w:val="34"/>
          <w:cs/>
        </w:rPr>
        <w:t xml:space="preserve">ณ </w:t>
      </w:r>
      <w:r w:rsidR="00D57408">
        <w:rPr>
          <w:sz w:val="34"/>
          <w:szCs w:val="34"/>
          <w:cs/>
        </w:rPr>
        <w:t>บริเวณวัด</w:t>
      </w:r>
      <w:proofErr w:type="spellStart"/>
      <w:r w:rsidR="00D57408">
        <w:rPr>
          <w:sz w:val="34"/>
          <w:szCs w:val="34"/>
          <w:cs/>
        </w:rPr>
        <w:t>จันทรังษี</w:t>
      </w:r>
      <w:proofErr w:type="spellEnd"/>
      <w:r w:rsidR="00D57408">
        <w:rPr>
          <w:sz w:val="34"/>
          <w:szCs w:val="34"/>
          <w:cs/>
        </w:rPr>
        <w:t xml:space="preserve"> ตำบล</w:t>
      </w:r>
      <w:r w:rsidR="00D57408" w:rsidRPr="00A45B2E">
        <w:rPr>
          <w:sz w:val="34"/>
          <w:szCs w:val="34"/>
          <w:cs/>
        </w:rPr>
        <w:t>หัวไผ่ อ</w:t>
      </w:r>
      <w:r w:rsidR="00D57408">
        <w:rPr>
          <w:rFonts w:hint="cs"/>
          <w:sz w:val="34"/>
          <w:szCs w:val="34"/>
          <w:cs/>
        </w:rPr>
        <w:t>ำเภอ</w:t>
      </w:r>
      <w:r w:rsidR="00D57408" w:rsidRPr="00A45B2E">
        <w:rPr>
          <w:sz w:val="34"/>
          <w:szCs w:val="34"/>
          <w:cs/>
        </w:rPr>
        <w:t>เมืองอ่างทอง</w:t>
      </w:r>
      <w:r w:rsidR="00D57408">
        <w:rPr>
          <w:rFonts w:hint="cs"/>
          <w:sz w:val="34"/>
          <w:szCs w:val="34"/>
          <w:cs/>
        </w:rPr>
        <w:t xml:space="preserve"> จังหวัดอ่างทอง </w:t>
      </w:r>
      <w:r w:rsidR="00365B42">
        <w:rPr>
          <w:rFonts w:hint="cs"/>
          <w:sz w:val="34"/>
          <w:szCs w:val="34"/>
          <w:cs/>
        </w:rPr>
        <w:t xml:space="preserve">           </w:t>
      </w:r>
      <w:r w:rsidR="00A45B2E">
        <w:rPr>
          <w:rFonts w:hint="cs"/>
          <w:sz w:val="34"/>
          <w:szCs w:val="34"/>
          <w:cs/>
        </w:rPr>
        <w:t>โดยผู้ว่าราชการจังหวัดอ่างทองได้มอบหมาย</w:t>
      </w:r>
      <w:r w:rsidR="00A45B2E" w:rsidRPr="00A45B2E">
        <w:rPr>
          <w:sz w:val="34"/>
          <w:szCs w:val="34"/>
          <w:cs/>
        </w:rPr>
        <w:t>นาย</w:t>
      </w:r>
      <w:proofErr w:type="spellStart"/>
      <w:r w:rsidR="00A45B2E" w:rsidRPr="00A45B2E">
        <w:rPr>
          <w:sz w:val="34"/>
          <w:szCs w:val="34"/>
          <w:cs/>
        </w:rPr>
        <w:t>รัฐฐะ</w:t>
      </w:r>
      <w:proofErr w:type="spellEnd"/>
      <w:r w:rsidR="00A45B2E" w:rsidRPr="00A45B2E">
        <w:rPr>
          <w:sz w:val="34"/>
          <w:szCs w:val="34"/>
          <w:cs/>
        </w:rPr>
        <w:t xml:space="preserve"> </w:t>
      </w:r>
      <w:proofErr w:type="spellStart"/>
      <w:r w:rsidR="00A45B2E" w:rsidRPr="00A45B2E">
        <w:rPr>
          <w:sz w:val="34"/>
          <w:szCs w:val="34"/>
          <w:cs/>
        </w:rPr>
        <w:t>สิริธ</w:t>
      </w:r>
      <w:proofErr w:type="spellEnd"/>
      <w:r w:rsidR="00A45B2E" w:rsidRPr="00A45B2E">
        <w:rPr>
          <w:sz w:val="34"/>
          <w:szCs w:val="34"/>
          <w:cs/>
        </w:rPr>
        <w:t>รังศรี</w:t>
      </w:r>
      <w:r w:rsidR="00A45B2E">
        <w:rPr>
          <w:rFonts w:hint="cs"/>
          <w:sz w:val="34"/>
          <w:szCs w:val="34"/>
          <w:cs/>
        </w:rPr>
        <w:t xml:space="preserve"> รองผู้ว่าราชการจังหวัดอ่างทอง </w:t>
      </w:r>
      <w:r w:rsidR="00365B42">
        <w:rPr>
          <w:rFonts w:hint="cs"/>
          <w:sz w:val="34"/>
          <w:szCs w:val="34"/>
          <w:cs/>
        </w:rPr>
        <w:t xml:space="preserve">     </w:t>
      </w:r>
      <w:r w:rsidR="00A45B2E">
        <w:rPr>
          <w:sz w:val="34"/>
          <w:szCs w:val="34"/>
          <w:cs/>
        </w:rPr>
        <w:t xml:space="preserve">เป็นประธานในพิธีเปิดงานฯ </w:t>
      </w:r>
      <w:r w:rsidR="003266AF" w:rsidRPr="00A45B2E">
        <w:rPr>
          <w:sz w:val="34"/>
          <w:szCs w:val="34"/>
          <w:cs/>
        </w:rPr>
        <w:t>ตลาดประชารัฐ “ถนนสายวัฒนธรรม”</w:t>
      </w:r>
      <w:r w:rsidR="003266AF">
        <w:rPr>
          <w:rFonts w:hint="cs"/>
          <w:sz w:val="34"/>
          <w:szCs w:val="34"/>
          <w:cs/>
        </w:rPr>
        <w:t xml:space="preserve"> ดำเนินการโดย สำนักงานวัฒนธรรม</w:t>
      </w:r>
      <w:r w:rsidR="003266AF" w:rsidRPr="00920D6B">
        <w:rPr>
          <w:rFonts w:hint="cs"/>
          <w:sz w:val="34"/>
          <w:szCs w:val="34"/>
          <w:cs/>
        </w:rPr>
        <w:t xml:space="preserve">จังหวัดอ่างทอง </w:t>
      </w:r>
      <w:r w:rsidR="007D5662" w:rsidRPr="00920D6B">
        <w:rPr>
          <w:rFonts w:hint="cs"/>
          <w:sz w:val="34"/>
          <w:szCs w:val="34"/>
          <w:cs/>
        </w:rPr>
        <w:t xml:space="preserve">เปิดจำหน่ายสินค้าทุกวันเสาร์ </w:t>
      </w:r>
      <w:r w:rsidR="007D5662" w:rsidRPr="00920D6B">
        <w:rPr>
          <w:sz w:val="34"/>
          <w:szCs w:val="34"/>
          <w:cs/>
        </w:rPr>
        <w:t>–</w:t>
      </w:r>
      <w:r w:rsidR="007D5662" w:rsidRPr="00920D6B">
        <w:rPr>
          <w:rFonts w:hint="cs"/>
          <w:sz w:val="34"/>
          <w:szCs w:val="34"/>
          <w:cs/>
        </w:rPr>
        <w:t xml:space="preserve"> อาทิตย์ ระหว่างวันที่ 24 กุมภาพันธ์ </w:t>
      </w:r>
      <w:r w:rsidR="007D5662" w:rsidRPr="00920D6B">
        <w:rPr>
          <w:sz w:val="34"/>
          <w:szCs w:val="34"/>
          <w:cs/>
        </w:rPr>
        <w:t>–</w:t>
      </w:r>
      <w:r w:rsidR="007D5662" w:rsidRPr="00920D6B">
        <w:rPr>
          <w:rFonts w:hint="cs"/>
          <w:sz w:val="34"/>
          <w:szCs w:val="34"/>
          <w:cs/>
        </w:rPr>
        <w:t xml:space="preserve"> 25 มีนาคม 2561 </w:t>
      </w:r>
      <w:r w:rsidR="00365B42" w:rsidRPr="00920D6B">
        <w:rPr>
          <w:rFonts w:hint="cs"/>
          <w:sz w:val="34"/>
          <w:szCs w:val="34"/>
          <w:cs/>
        </w:rPr>
        <w:t xml:space="preserve">การดำเนินโครงการฯ ระหว่างวันที่ 24 </w:t>
      </w:r>
      <w:r w:rsidR="00365B42" w:rsidRPr="00920D6B">
        <w:rPr>
          <w:sz w:val="34"/>
          <w:szCs w:val="34"/>
          <w:cs/>
        </w:rPr>
        <w:t>–</w:t>
      </w:r>
      <w:r w:rsidR="00365B42" w:rsidRPr="00920D6B">
        <w:rPr>
          <w:rFonts w:hint="cs"/>
          <w:sz w:val="34"/>
          <w:szCs w:val="34"/>
          <w:cs/>
        </w:rPr>
        <w:t xml:space="preserve"> 25 กุมภาพันธ์ 2561 มีผู้ประกอบการร่วมกิจกรรม จำนวน 30 </w:t>
      </w:r>
      <w:proofErr w:type="spellStart"/>
      <w:r w:rsidR="00365B42" w:rsidRPr="00920D6B">
        <w:rPr>
          <w:rFonts w:hint="cs"/>
          <w:sz w:val="34"/>
          <w:szCs w:val="34"/>
          <w:cs/>
        </w:rPr>
        <w:t>บูธ</w:t>
      </w:r>
      <w:proofErr w:type="spellEnd"/>
      <w:r w:rsidR="00365B42" w:rsidRPr="00920D6B">
        <w:rPr>
          <w:rFonts w:hint="cs"/>
          <w:sz w:val="34"/>
          <w:szCs w:val="34"/>
          <w:cs/>
        </w:rPr>
        <w:t xml:space="preserve"> ยอดจำหน่าย 42,200 บาท (สี่หมื่นสองพันสองร้อยบาท)</w:t>
      </w:r>
    </w:p>
    <w:p w:rsidR="00365B42" w:rsidRDefault="00365B42" w:rsidP="002C4DD6">
      <w:pPr>
        <w:jc w:val="right"/>
        <w:rPr>
          <w:spacing w:val="-8"/>
          <w:sz w:val="34"/>
          <w:szCs w:val="34"/>
        </w:rPr>
      </w:pPr>
    </w:p>
    <w:p w:rsidR="00365B42" w:rsidRDefault="002C4DD6" w:rsidP="002C4DD6">
      <w:pPr>
        <w:jc w:val="right"/>
        <w:rPr>
          <w:spacing w:val="-8"/>
          <w:sz w:val="34"/>
          <w:szCs w:val="34"/>
        </w:rPr>
      </w:pPr>
      <w:r>
        <w:rPr>
          <w:rFonts w:hint="cs"/>
          <w:spacing w:val="-8"/>
          <w:sz w:val="34"/>
          <w:szCs w:val="34"/>
          <w:cs/>
        </w:rPr>
        <w:t>/4.ยอดการ...</w:t>
      </w:r>
    </w:p>
    <w:p w:rsidR="002C4DD6" w:rsidRDefault="002C4DD6" w:rsidP="002C4DD6">
      <w:pPr>
        <w:jc w:val="center"/>
        <w:rPr>
          <w:spacing w:val="-8"/>
          <w:sz w:val="34"/>
          <w:szCs w:val="34"/>
        </w:rPr>
      </w:pPr>
      <w:r>
        <w:rPr>
          <w:rFonts w:hint="cs"/>
          <w:spacing w:val="-8"/>
          <w:sz w:val="34"/>
          <w:szCs w:val="34"/>
          <w:cs/>
        </w:rPr>
        <w:lastRenderedPageBreak/>
        <w:t>-2-</w:t>
      </w:r>
    </w:p>
    <w:p w:rsidR="002C4DD6" w:rsidRDefault="002C4DD6" w:rsidP="00365B42">
      <w:pPr>
        <w:jc w:val="thaiDistribute"/>
        <w:rPr>
          <w:spacing w:val="-8"/>
          <w:sz w:val="34"/>
          <w:szCs w:val="34"/>
        </w:rPr>
      </w:pPr>
    </w:p>
    <w:p w:rsidR="00746267" w:rsidRPr="00CC7326" w:rsidRDefault="008C69E6" w:rsidP="00CC7326">
      <w:pPr>
        <w:jc w:val="thaiDistribute"/>
        <w:rPr>
          <w:b/>
          <w:bCs/>
          <w:sz w:val="34"/>
          <w:szCs w:val="34"/>
        </w:rPr>
      </w:pPr>
      <w:r w:rsidRPr="00CC7326">
        <w:rPr>
          <w:b/>
          <w:bCs/>
          <w:sz w:val="34"/>
          <w:szCs w:val="34"/>
          <w:cs/>
        </w:rPr>
        <w:tab/>
      </w:r>
      <w:r w:rsidR="00C261D2">
        <w:rPr>
          <w:rFonts w:hint="cs"/>
          <w:b/>
          <w:bCs/>
          <w:sz w:val="34"/>
          <w:szCs w:val="34"/>
          <w:cs/>
        </w:rPr>
        <w:t>4</w:t>
      </w:r>
      <w:r w:rsidRPr="00CC7326">
        <w:rPr>
          <w:rFonts w:hint="cs"/>
          <w:b/>
          <w:bCs/>
          <w:sz w:val="34"/>
          <w:szCs w:val="34"/>
          <w:cs/>
        </w:rPr>
        <w:t xml:space="preserve">. </w:t>
      </w:r>
      <w:r w:rsidR="00CC7326" w:rsidRPr="00CC7326">
        <w:rPr>
          <w:rFonts w:hint="cs"/>
          <w:b/>
          <w:bCs/>
          <w:sz w:val="34"/>
          <w:szCs w:val="34"/>
          <w:cs/>
        </w:rPr>
        <w:t>ยอดการจำหน่ายสินค้า</w:t>
      </w:r>
    </w:p>
    <w:p w:rsidR="00E01984" w:rsidRDefault="00E01984" w:rsidP="00DF5DA6">
      <w:pPr>
        <w:pStyle w:val="a4"/>
        <w:tabs>
          <w:tab w:val="clear" w:pos="4513"/>
          <w:tab w:val="clear" w:pos="9026"/>
        </w:tabs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01984">
        <w:rPr>
          <w:rFonts w:cs="TH SarabunIT๙"/>
          <w:color w:val="000000"/>
          <w:sz w:val="34"/>
          <w:szCs w:val="34"/>
          <w:cs/>
        </w:rPr>
        <w:t xml:space="preserve">   </w:t>
      </w:r>
      <w:r>
        <w:rPr>
          <w:rFonts w:cs="TH SarabunIT๙" w:hint="cs"/>
          <w:color w:val="000000"/>
          <w:sz w:val="34"/>
          <w:szCs w:val="34"/>
          <w:cs/>
        </w:rPr>
        <w:t xml:space="preserve"> จังหวัดอ่างทองได้ดำเนินการเปิดตลาดประชารัฐค</w:t>
      </w:r>
      <w:r w:rsidR="001515FA">
        <w:rPr>
          <w:rFonts w:cs="TH SarabunIT๙" w:hint="cs"/>
          <w:color w:val="000000"/>
          <w:sz w:val="34"/>
          <w:szCs w:val="34"/>
          <w:cs/>
        </w:rPr>
        <w:t xml:space="preserve">รั้งแรก ในวันที่ 5 ธันวาคม 2560    </w:t>
      </w:r>
      <w:r w:rsidR="00DF5DA6">
        <w:rPr>
          <w:rFonts w:cs="TH SarabunIT๙" w:hint="cs"/>
          <w:color w:val="000000"/>
          <w:sz w:val="34"/>
          <w:szCs w:val="34"/>
          <w:cs/>
        </w:rPr>
        <w:t xml:space="preserve">   </w:t>
      </w:r>
      <w:r w:rsidR="001515FA">
        <w:rPr>
          <w:rFonts w:cs="TH SarabunIT๙" w:hint="cs"/>
          <w:color w:val="000000"/>
          <w:sz w:val="34"/>
          <w:szCs w:val="34"/>
          <w:cs/>
        </w:rPr>
        <w:t xml:space="preserve">    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>มี</w:t>
      </w:r>
      <w:r w:rsidR="00E03366">
        <w:rPr>
          <w:rFonts w:ascii="TH SarabunIT๙" w:hAnsi="TH SarabunIT๙" w:cs="TH SarabunIT๙" w:hint="cs"/>
          <w:color w:val="000000"/>
          <w:sz w:val="34"/>
          <w:szCs w:val="34"/>
          <w:cs/>
        </w:rPr>
        <w:t>ยอดการจำหน่ายสินค้า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ดังนี้</w:t>
      </w:r>
    </w:p>
    <w:p w:rsidR="000766C7" w:rsidRPr="00111FC1" w:rsidRDefault="000766C7" w:rsidP="00111FC1">
      <w:pPr>
        <w:pStyle w:val="a4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(1) ระหว่างวันที่ 5 ธันวาคม 2560 - </w:t>
      </w:r>
      <w:r w:rsidR="00111FC1">
        <w:rPr>
          <w:rFonts w:ascii="TH SarabunIT๙" w:hAnsi="TH SarabunIT๙" w:cs="TH SarabunIT๙" w:hint="cs"/>
          <w:color w:val="000000"/>
          <w:sz w:val="34"/>
          <w:szCs w:val="34"/>
          <w:cs/>
        </w:rPr>
        <w:t>31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111FC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มกราคม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2561 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รายได้จากการประกอบการ </w:t>
      </w:r>
      <w:r w:rsidRPr="00111FC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รวมจำนวน </w:t>
      </w:r>
      <w:r w:rsidR="00111FC1" w:rsidRPr="00111FC1">
        <w:rPr>
          <w:rFonts w:cs="TH SarabunIT๙" w:hint="cs"/>
          <w:color w:val="000000"/>
          <w:sz w:val="34"/>
          <w:szCs w:val="34"/>
          <w:cs/>
        </w:rPr>
        <w:t>5,299,503 บาท (ห้าล้านสองแสนเก้าหมื่นเก้าพันห้าร้อยสามบาท)</w:t>
      </w:r>
    </w:p>
    <w:p w:rsidR="00E03366" w:rsidRPr="00FF6D1B" w:rsidRDefault="00E03366" w:rsidP="00111FC1">
      <w:pPr>
        <w:pStyle w:val="a4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766C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(2</w:t>
      </w:r>
      <w:r w:rsidR="00111FC1">
        <w:rPr>
          <w:rFonts w:ascii="TH SarabunIT๙" w:hAnsi="TH SarabunIT๙" w:cs="TH SarabunIT๙" w:hint="cs"/>
          <w:color w:val="000000"/>
          <w:sz w:val="34"/>
          <w:szCs w:val="34"/>
          <w:cs/>
        </w:rPr>
        <w:t>) ระหว่างวันที่ 1</w:t>
      </w:r>
      <w:r w:rsidR="00460EF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- 25</w:t>
      </w:r>
      <w:r w:rsidR="00A3515A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กุมภาพันธ์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A3515A">
        <w:rPr>
          <w:rFonts w:ascii="TH SarabunIT๙" w:hAnsi="TH SarabunIT๙" w:cs="TH SarabunIT๙" w:hint="cs"/>
          <w:color w:val="000000"/>
          <w:sz w:val="34"/>
          <w:szCs w:val="34"/>
          <w:cs/>
        </w:rPr>
        <w:t>2561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รายได้จากการประกอบการ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รวมจำนวน </w:t>
      </w:r>
      <w:r w:rsidR="00304562">
        <w:rPr>
          <w:rFonts w:ascii="TH SarabunIT๙" w:hAnsi="TH SarabunIT๙" w:cs="TH SarabunIT๙" w:hint="cs"/>
          <w:color w:val="000000"/>
          <w:sz w:val="34"/>
          <w:szCs w:val="34"/>
          <w:cs/>
        </w:rPr>
        <w:t>4,364,840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บาท</w:t>
      </w:r>
      <w:r w:rsidR="00C71B5F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(</w:t>
      </w:r>
      <w:r w:rsidR="00E93584">
        <w:rPr>
          <w:rFonts w:ascii="TH SarabunIT๙" w:hAnsi="TH SarabunIT๙" w:cs="TH SarabunIT๙" w:hint="cs"/>
          <w:color w:val="000000"/>
          <w:sz w:val="34"/>
          <w:szCs w:val="34"/>
          <w:cs/>
        </w:rPr>
        <w:t>สี่ล้านสามแสน</w:t>
      </w:r>
      <w:r w:rsidR="00304562">
        <w:rPr>
          <w:rFonts w:ascii="TH SarabunIT๙" w:hAnsi="TH SarabunIT๙" w:cs="TH SarabunIT๙" w:hint="cs"/>
          <w:color w:val="000000"/>
          <w:sz w:val="34"/>
          <w:szCs w:val="34"/>
          <w:cs/>
        </w:rPr>
        <w:t>หก</w:t>
      </w:r>
      <w:r w:rsidR="00E93584">
        <w:rPr>
          <w:rFonts w:ascii="TH SarabunIT๙" w:hAnsi="TH SarabunIT๙" w:cs="TH SarabunIT๙" w:hint="cs"/>
          <w:color w:val="000000"/>
          <w:sz w:val="34"/>
          <w:szCs w:val="34"/>
          <w:cs/>
        </w:rPr>
        <w:t>หมื่น</w:t>
      </w:r>
      <w:r w:rsidR="00304562">
        <w:rPr>
          <w:rFonts w:ascii="TH SarabunIT๙" w:hAnsi="TH SarabunIT๙" w:cs="TH SarabunIT๙" w:hint="cs"/>
          <w:color w:val="000000"/>
          <w:sz w:val="34"/>
          <w:szCs w:val="34"/>
          <w:cs/>
        </w:rPr>
        <w:t>สี่</w:t>
      </w:r>
      <w:r w:rsidR="00E93584">
        <w:rPr>
          <w:rFonts w:ascii="TH SarabunIT๙" w:hAnsi="TH SarabunIT๙" w:cs="TH SarabunIT๙" w:hint="cs"/>
          <w:color w:val="000000"/>
          <w:sz w:val="34"/>
          <w:szCs w:val="34"/>
          <w:cs/>
        </w:rPr>
        <w:t>พัน</w:t>
      </w:r>
      <w:r w:rsidR="00304562">
        <w:rPr>
          <w:rFonts w:ascii="TH SarabunIT๙" w:hAnsi="TH SarabunIT๙" w:cs="TH SarabunIT๙" w:hint="cs"/>
          <w:color w:val="000000"/>
          <w:sz w:val="34"/>
          <w:szCs w:val="34"/>
          <w:cs/>
        </w:rPr>
        <w:t>แปด</w:t>
      </w:r>
      <w:r w:rsidR="00E93584">
        <w:rPr>
          <w:rFonts w:ascii="TH SarabunIT๙" w:hAnsi="TH SarabunIT๙" w:cs="TH SarabunIT๙" w:hint="cs"/>
          <w:color w:val="000000"/>
          <w:sz w:val="34"/>
          <w:szCs w:val="34"/>
          <w:cs/>
        </w:rPr>
        <w:t>ร้อยสี่สิบ</w:t>
      </w:r>
      <w:r w:rsidR="00C71B5F">
        <w:rPr>
          <w:rFonts w:ascii="TH SarabunIT๙" w:hAnsi="TH SarabunIT๙" w:cs="TH SarabunIT๙" w:hint="cs"/>
          <w:color w:val="000000"/>
          <w:sz w:val="34"/>
          <w:szCs w:val="34"/>
          <w:cs/>
        </w:rPr>
        <w:t>บาท)</w:t>
      </w:r>
    </w:p>
    <w:p w:rsidR="00E01984" w:rsidRDefault="00FF6D1B" w:rsidP="00E01984">
      <w:pPr>
        <w:pStyle w:val="a4"/>
        <w:tabs>
          <w:tab w:val="clear" w:pos="4513"/>
          <w:tab w:val="clear" w:pos="9026"/>
        </w:tabs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ab/>
        <w:t xml:space="preserve">    (3</w:t>
      </w:r>
      <w:r w:rsidR="00E0198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) เมื่อรวมรายได้จากการประกอบกา</w:t>
      </w:r>
      <w:r w:rsidR="00C71B5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รจำหน่ายสินค้า ระหว่างวันที่ 5</w:t>
      </w:r>
      <w:r w:rsidR="001A0DD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ธันวาคม 2560 </w:t>
      </w:r>
      <w:r w:rsidR="00C71B5F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–</w:t>
      </w:r>
      <w:r w:rsidR="00460EF1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25</w:t>
      </w:r>
      <w:r w:rsidR="00C71B5F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กุมภาพันธ์ 2561 </w:t>
      </w:r>
      <w:r w:rsidR="001A0DD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รวมทั้งสิ้น </w:t>
      </w:r>
      <w:r w:rsidR="00460EF1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9,664,343</w:t>
      </w:r>
      <w:r w:rsidR="00E0198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บาท</w:t>
      </w:r>
      <w:r w:rsidR="00B77210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(</w:t>
      </w:r>
      <w:r w:rsidR="003E42B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เก้าล้านหกแสน</w:t>
      </w:r>
      <w:r w:rsidR="00460EF1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หก</w:t>
      </w:r>
      <w:r w:rsidR="003E42B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หมื่น</w:t>
      </w:r>
      <w:r w:rsidR="00460EF1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สี่</w:t>
      </w:r>
      <w:r w:rsidR="003E42B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พัน</w:t>
      </w:r>
      <w:r w:rsidR="00460EF1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สาม</w:t>
      </w:r>
      <w:r w:rsidR="003E42B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ร้อย</w:t>
      </w:r>
      <w:r w:rsidR="00183ED9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           </w:t>
      </w:r>
      <w:r w:rsidR="005F1A15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</w:t>
      </w:r>
      <w:r w:rsidR="003E42B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สี่สิบสาม</w:t>
      </w:r>
      <w:r w:rsidR="00B77210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บาท</w:t>
      </w:r>
      <w:r w:rsidR="00B77210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)</w:t>
      </w:r>
    </w:p>
    <w:p w:rsidR="00E97A2F" w:rsidRPr="00F41336" w:rsidRDefault="00E97A2F" w:rsidP="00E01984">
      <w:pPr>
        <w:pStyle w:val="a4"/>
        <w:tabs>
          <w:tab w:val="clear" w:pos="4513"/>
          <w:tab w:val="clear" w:pos="9026"/>
        </w:tabs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</w:p>
    <w:p w:rsidR="00A6493C" w:rsidRDefault="00A6493C">
      <w:pPr>
        <w:rPr>
          <w:sz w:val="34"/>
          <w:szCs w:val="34"/>
        </w:rPr>
      </w:pPr>
      <w:r>
        <w:rPr>
          <w:rFonts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B814" wp14:editId="388DA172">
                <wp:simplePos x="0" y="0"/>
                <wp:positionH relativeFrom="column">
                  <wp:posOffset>1593850</wp:posOffset>
                </wp:positionH>
                <wp:positionV relativeFrom="paragraph">
                  <wp:posOffset>81280</wp:posOffset>
                </wp:positionV>
                <wp:extent cx="2344366" cy="9728"/>
                <wp:effectExtent l="0" t="0" r="3746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4366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E4972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pt,6.4pt" to="310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A6493C" w:rsidRDefault="00A6493C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E97A2F" w:rsidRDefault="00E97A2F">
      <w:pPr>
        <w:rPr>
          <w:sz w:val="34"/>
          <w:szCs w:val="34"/>
        </w:rPr>
      </w:pPr>
    </w:p>
    <w:p w:rsidR="00A6493C" w:rsidRDefault="00A6493C">
      <w:pPr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-885826</wp:posOffset>
                </wp:positionH>
                <wp:positionV relativeFrom="paragraph">
                  <wp:posOffset>311785</wp:posOffset>
                </wp:positionV>
                <wp:extent cx="74009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0A3170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4.55pt" to="51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A6493C" w:rsidRDefault="00A6493C">
      <w:pPr>
        <w:rPr>
          <w:sz w:val="34"/>
          <w:szCs w:val="34"/>
        </w:rPr>
      </w:pPr>
    </w:p>
    <w:p w:rsidR="00F41336" w:rsidRPr="00A6493C" w:rsidRDefault="00A6493C" w:rsidP="00E97A2F">
      <w:pPr>
        <w:tabs>
          <w:tab w:val="left" w:pos="1276"/>
        </w:tabs>
        <w:jc w:val="right"/>
        <w:rPr>
          <w:i/>
          <w:iCs/>
          <w:sz w:val="34"/>
          <w:szCs w:val="34"/>
        </w:rPr>
      </w:pPr>
      <w:r w:rsidRPr="00A6493C">
        <w:rPr>
          <w:rFonts w:hint="cs"/>
          <w:i/>
          <w:iCs/>
          <w:sz w:val="34"/>
          <w:szCs w:val="34"/>
          <w:cs/>
        </w:rPr>
        <w:t>จัดทำโดย</w:t>
      </w:r>
      <w:r w:rsidRPr="00A6493C">
        <w:rPr>
          <w:i/>
          <w:iCs/>
          <w:sz w:val="34"/>
          <w:szCs w:val="34"/>
          <w:cs/>
        </w:rPr>
        <w:tab/>
      </w:r>
      <w:r w:rsidRPr="00A6493C">
        <w:rPr>
          <w:rFonts w:hint="cs"/>
          <w:i/>
          <w:iCs/>
          <w:sz w:val="34"/>
          <w:szCs w:val="34"/>
          <w:cs/>
        </w:rPr>
        <w:t>กลุ่มงานศูนย์ดำรงธรรมจังหวัด</w:t>
      </w:r>
    </w:p>
    <w:p w:rsidR="00A6493C" w:rsidRPr="00E97A2F" w:rsidRDefault="00A6493C" w:rsidP="00E97A2F">
      <w:pPr>
        <w:tabs>
          <w:tab w:val="left" w:pos="1276"/>
        </w:tabs>
        <w:ind w:left="720"/>
        <w:jc w:val="right"/>
        <w:rPr>
          <w:i/>
          <w:iCs/>
          <w:sz w:val="34"/>
          <w:szCs w:val="34"/>
        </w:rPr>
      </w:pPr>
      <w:r w:rsidRPr="00A6493C">
        <w:rPr>
          <w:i/>
          <w:iCs/>
          <w:sz w:val="34"/>
          <w:szCs w:val="34"/>
          <w:cs/>
        </w:rPr>
        <w:tab/>
      </w:r>
      <w:r w:rsidRPr="00A6493C">
        <w:rPr>
          <w:rFonts w:hint="cs"/>
          <w:i/>
          <w:iCs/>
          <w:sz w:val="34"/>
          <w:szCs w:val="34"/>
          <w:cs/>
        </w:rPr>
        <w:t>สำนักงานจังหวัดอ่างทอง</w:t>
      </w:r>
    </w:p>
    <w:sectPr w:rsidR="00A6493C" w:rsidRPr="00E97A2F" w:rsidSect="00A6493C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51D04"/>
    <w:rsid w:val="00056AFB"/>
    <w:rsid w:val="000766C7"/>
    <w:rsid w:val="000772A2"/>
    <w:rsid w:val="000A543C"/>
    <w:rsid w:val="00111FC1"/>
    <w:rsid w:val="0012343E"/>
    <w:rsid w:val="00133295"/>
    <w:rsid w:val="001515FA"/>
    <w:rsid w:val="001553F1"/>
    <w:rsid w:val="00160920"/>
    <w:rsid w:val="00165596"/>
    <w:rsid w:val="00167AC1"/>
    <w:rsid w:val="00173EE2"/>
    <w:rsid w:val="00180B74"/>
    <w:rsid w:val="00183ED9"/>
    <w:rsid w:val="00197552"/>
    <w:rsid w:val="001A0DD4"/>
    <w:rsid w:val="001B05F5"/>
    <w:rsid w:val="001C515B"/>
    <w:rsid w:val="001D5C50"/>
    <w:rsid w:val="001E576D"/>
    <w:rsid w:val="001F5130"/>
    <w:rsid w:val="002048CF"/>
    <w:rsid w:val="00214E1C"/>
    <w:rsid w:val="002242E2"/>
    <w:rsid w:val="00247138"/>
    <w:rsid w:val="002540F0"/>
    <w:rsid w:val="00285EBB"/>
    <w:rsid w:val="002B5AF7"/>
    <w:rsid w:val="002C2BEE"/>
    <w:rsid w:val="002C4DD6"/>
    <w:rsid w:val="002F40B0"/>
    <w:rsid w:val="00304562"/>
    <w:rsid w:val="00304E83"/>
    <w:rsid w:val="003266AF"/>
    <w:rsid w:val="00330550"/>
    <w:rsid w:val="003453CC"/>
    <w:rsid w:val="0036293D"/>
    <w:rsid w:val="00365B42"/>
    <w:rsid w:val="00377ED9"/>
    <w:rsid w:val="00395288"/>
    <w:rsid w:val="003B0205"/>
    <w:rsid w:val="003E42BE"/>
    <w:rsid w:val="003E4FAD"/>
    <w:rsid w:val="003F0709"/>
    <w:rsid w:val="00417882"/>
    <w:rsid w:val="004367D8"/>
    <w:rsid w:val="00436BC0"/>
    <w:rsid w:val="004467E6"/>
    <w:rsid w:val="004537B8"/>
    <w:rsid w:val="0045542F"/>
    <w:rsid w:val="00460EF1"/>
    <w:rsid w:val="00470471"/>
    <w:rsid w:val="004900E1"/>
    <w:rsid w:val="00494143"/>
    <w:rsid w:val="004E3EBE"/>
    <w:rsid w:val="004F3A5D"/>
    <w:rsid w:val="00570C6F"/>
    <w:rsid w:val="0058734C"/>
    <w:rsid w:val="005D42E4"/>
    <w:rsid w:val="005F1A15"/>
    <w:rsid w:val="00656A89"/>
    <w:rsid w:val="006721A0"/>
    <w:rsid w:val="0068687F"/>
    <w:rsid w:val="00687404"/>
    <w:rsid w:val="0069295D"/>
    <w:rsid w:val="006B3DF6"/>
    <w:rsid w:val="006C4B8D"/>
    <w:rsid w:val="006C64B2"/>
    <w:rsid w:val="006D3734"/>
    <w:rsid w:val="006D3F92"/>
    <w:rsid w:val="006D671A"/>
    <w:rsid w:val="006E6A67"/>
    <w:rsid w:val="006F02E3"/>
    <w:rsid w:val="00712D96"/>
    <w:rsid w:val="0071507D"/>
    <w:rsid w:val="00716454"/>
    <w:rsid w:val="007312DB"/>
    <w:rsid w:val="00746267"/>
    <w:rsid w:val="007511E7"/>
    <w:rsid w:val="00766D85"/>
    <w:rsid w:val="00787965"/>
    <w:rsid w:val="00795BB7"/>
    <w:rsid w:val="00796E13"/>
    <w:rsid w:val="007B1F3F"/>
    <w:rsid w:val="007B464F"/>
    <w:rsid w:val="007B6552"/>
    <w:rsid w:val="007C106B"/>
    <w:rsid w:val="007D5662"/>
    <w:rsid w:val="007E00D4"/>
    <w:rsid w:val="007E2271"/>
    <w:rsid w:val="007E39AE"/>
    <w:rsid w:val="007E72C3"/>
    <w:rsid w:val="00815A25"/>
    <w:rsid w:val="008329E4"/>
    <w:rsid w:val="008540E3"/>
    <w:rsid w:val="0086561B"/>
    <w:rsid w:val="00866461"/>
    <w:rsid w:val="00896BF9"/>
    <w:rsid w:val="008B418F"/>
    <w:rsid w:val="008B436E"/>
    <w:rsid w:val="008B5BE5"/>
    <w:rsid w:val="008C69E6"/>
    <w:rsid w:val="008C6D5D"/>
    <w:rsid w:val="008E3F7B"/>
    <w:rsid w:val="00920D6B"/>
    <w:rsid w:val="009214D1"/>
    <w:rsid w:val="00960C07"/>
    <w:rsid w:val="00986DD5"/>
    <w:rsid w:val="009A1753"/>
    <w:rsid w:val="009C2214"/>
    <w:rsid w:val="009C4343"/>
    <w:rsid w:val="009C5B55"/>
    <w:rsid w:val="009D4DA4"/>
    <w:rsid w:val="009F2BE0"/>
    <w:rsid w:val="00A069C5"/>
    <w:rsid w:val="00A3515A"/>
    <w:rsid w:val="00A45B2E"/>
    <w:rsid w:val="00A51DA5"/>
    <w:rsid w:val="00A5742A"/>
    <w:rsid w:val="00A6493C"/>
    <w:rsid w:val="00A81C59"/>
    <w:rsid w:val="00A902C7"/>
    <w:rsid w:val="00A9245C"/>
    <w:rsid w:val="00AB2725"/>
    <w:rsid w:val="00AB5AE1"/>
    <w:rsid w:val="00AB5DE6"/>
    <w:rsid w:val="00AD468F"/>
    <w:rsid w:val="00AD5B60"/>
    <w:rsid w:val="00AD5DDC"/>
    <w:rsid w:val="00B077AC"/>
    <w:rsid w:val="00B5498C"/>
    <w:rsid w:val="00B56A2D"/>
    <w:rsid w:val="00B72085"/>
    <w:rsid w:val="00B77210"/>
    <w:rsid w:val="00B87B8D"/>
    <w:rsid w:val="00BB4719"/>
    <w:rsid w:val="00BB7D8A"/>
    <w:rsid w:val="00BC2910"/>
    <w:rsid w:val="00BD7B95"/>
    <w:rsid w:val="00BE3CA8"/>
    <w:rsid w:val="00BE6105"/>
    <w:rsid w:val="00BF4021"/>
    <w:rsid w:val="00C11E4F"/>
    <w:rsid w:val="00C261D2"/>
    <w:rsid w:val="00C71B5F"/>
    <w:rsid w:val="00C8481D"/>
    <w:rsid w:val="00C96E18"/>
    <w:rsid w:val="00CC7326"/>
    <w:rsid w:val="00CD2F5B"/>
    <w:rsid w:val="00CE59B8"/>
    <w:rsid w:val="00D014DB"/>
    <w:rsid w:val="00D215E4"/>
    <w:rsid w:val="00D34EDE"/>
    <w:rsid w:val="00D57408"/>
    <w:rsid w:val="00D6329F"/>
    <w:rsid w:val="00D65244"/>
    <w:rsid w:val="00D75CC2"/>
    <w:rsid w:val="00DA2AAC"/>
    <w:rsid w:val="00DB4762"/>
    <w:rsid w:val="00DB7D04"/>
    <w:rsid w:val="00DC0B4E"/>
    <w:rsid w:val="00DC5A2A"/>
    <w:rsid w:val="00DD108A"/>
    <w:rsid w:val="00DF5DA6"/>
    <w:rsid w:val="00DF6EB0"/>
    <w:rsid w:val="00E01984"/>
    <w:rsid w:val="00E03366"/>
    <w:rsid w:val="00E119DD"/>
    <w:rsid w:val="00E349B7"/>
    <w:rsid w:val="00E52E24"/>
    <w:rsid w:val="00E560BA"/>
    <w:rsid w:val="00E63BF6"/>
    <w:rsid w:val="00E64FA8"/>
    <w:rsid w:val="00E77C73"/>
    <w:rsid w:val="00E8064D"/>
    <w:rsid w:val="00E83AF8"/>
    <w:rsid w:val="00E93584"/>
    <w:rsid w:val="00E96369"/>
    <w:rsid w:val="00E97A2F"/>
    <w:rsid w:val="00EC493E"/>
    <w:rsid w:val="00EF068E"/>
    <w:rsid w:val="00EF2540"/>
    <w:rsid w:val="00EF5328"/>
    <w:rsid w:val="00EF6F34"/>
    <w:rsid w:val="00F17ABD"/>
    <w:rsid w:val="00F23E8B"/>
    <w:rsid w:val="00F32DC3"/>
    <w:rsid w:val="00F41336"/>
    <w:rsid w:val="00F5153B"/>
    <w:rsid w:val="00F5501C"/>
    <w:rsid w:val="00F56083"/>
    <w:rsid w:val="00F561F4"/>
    <w:rsid w:val="00F86FE2"/>
    <w:rsid w:val="00FA2111"/>
    <w:rsid w:val="00FA72EF"/>
    <w:rsid w:val="00FB5F63"/>
    <w:rsid w:val="00FE34AA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9F75-67E0-4A09-A1FA-0AE3BA24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2018-02-26T04:01:00Z</cp:lastPrinted>
  <dcterms:created xsi:type="dcterms:W3CDTF">2018-02-26T06:47:00Z</dcterms:created>
  <dcterms:modified xsi:type="dcterms:W3CDTF">2018-02-26T06:47:00Z</dcterms:modified>
</cp:coreProperties>
</file>