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3BB7" w:rsidRDefault="000B1209" w:rsidP="00CE3BB7">
      <w:pPr>
        <w:ind w:right="339"/>
        <w:contextualSpacing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0B1209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B6D1A" wp14:editId="32F55404">
                <wp:simplePos x="0" y="0"/>
                <wp:positionH relativeFrom="column">
                  <wp:posOffset>4706539</wp:posOffset>
                </wp:positionH>
                <wp:positionV relativeFrom="paragraph">
                  <wp:posOffset>-308610</wp:posOffset>
                </wp:positionV>
                <wp:extent cx="1551850" cy="353060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85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209" w:rsidRPr="006142C2" w:rsidRDefault="000B1209" w:rsidP="000B120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142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6142C2" w:rsidRPr="006142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หมายเลข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0.6pt;margin-top:-24.3pt;width:122.2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" stroked="f">
                <v:textbox>
                  <w:txbxContent>
                    <w:p w:rsidR="000B1209" w:rsidRPr="006142C2" w:rsidRDefault="000B1209" w:rsidP="000B120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142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6142C2" w:rsidRPr="006142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หมายเลข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E3BB7" w:rsidRPr="00C37757" w:rsidRDefault="00CE3BB7" w:rsidP="00917726">
      <w:pPr>
        <w:ind w:right="-114" w:firstLine="720"/>
        <w:contextualSpacing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ระเบียบวาระที่ 3.3  เรื่องเพื่อทราบ (โดยเอกสาร)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br/>
        <w:t xml:space="preserve">                                   เรื่อง  สถานภาพอาชญากรรม (คดีอาญา 4 กลุ่ม) ประจำเดือน</w:t>
      </w:r>
      <w:r w:rsidR="00917726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 xml:space="preserve">พฤศจิกายน </w:t>
      </w: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2561 </w:t>
      </w:r>
    </w:p>
    <w:p w:rsidR="00CE3BB7" w:rsidRPr="00C37757" w:rsidRDefault="00CE3BB7" w:rsidP="00CE3BB7">
      <w:pPr>
        <w:ind w:left="720" w:right="339"/>
        <w:contextualSpacing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                               </w:t>
      </w:r>
      <w:r w:rsidRPr="00C37757">
        <w:rPr>
          <w:rFonts w:ascii="TH SarabunIT๙" w:eastAsia="Calibri" w:hAnsi="TH SarabunIT๙" w:cs="TH SarabunIT๙"/>
          <w:spacing w:val="-4"/>
          <w:sz w:val="32"/>
          <w:szCs w:val="32"/>
          <w:cs/>
        </w:rPr>
        <w:t>(ตำรวจภูธรจังหวัดอ่างทอง)</w:t>
      </w:r>
    </w:p>
    <w:p w:rsidR="00CE3BB7" w:rsidRPr="00C37757" w:rsidRDefault="00CE3BB7" w:rsidP="00C37757">
      <w:pPr>
        <w:spacing w:after="0" w:line="240" w:lineRule="auto"/>
        <w:ind w:right="-114"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C3775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  <w:lang w:val="en-GB"/>
        </w:rPr>
        <w:t xml:space="preserve">ตำรวจภูธรจังหวัดอ่างทอง   </w:t>
      </w:r>
      <w:r w:rsidRPr="00C37757">
        <w:rPr>
          <w:rFonts w:ascii="TH SarabunIT๙" w:eastAsia="Calibri" w:hAnsi="TH SarabunIT๙" w:cs="TH SarabunIT๙"/>
          <w:sz w:val="32"/>
          <w:szCs w:val="32"/>
          <w:cs/>
        </w:rPr>
        <w:t>สถิติ</w:t>
      </w:r>
      <w:r w:rsidRPr="00C37757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คดีอาญา 4 กลุ่ม ดังนี้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</w:rPr>
        <w:br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1. คดีกลุ่มที่ 1 ฐานความผิดเกี่ยวกับชีวิตร่างกายและเพศ  เกิด </w:t>
      </w:r>
      <w:r w:rsidR="0091772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11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คดี จับ </w:t>
      </w:r>
      <w:r w:rsidR="00917726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10</w:t>
      </w:r>
      <w:r w:rsidRPr="00C37757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ราย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2. คดีกลุ่มที่ 2 ฐานความผิดเกี่ยวกับทรัพย์เกิด </w:t>
      </w:r>
      <w:r w:rsidR="00B71BBD"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2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B71BBD"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1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427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3. คดีกลุ่มที่ 3 ฐานความผิดพิเศษเกิด 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 จับ </w:t>
      </w:r>
      <w:r w:rsidR="0091772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คดี</w:t>
      </w:r>
    </w:p>
    <w:p w:rsidR="00CE3BB7" w:rsidRPr="00C37757" w:rsidRDefault="00CE3BB7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4. คดีกลุ่มที่ 4 คดีความผิดที่รัฐเป็นผู้เสียหาย จับได้ 1</w:t>
      </w:r>
      <w:r w:rsidR="0091772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21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C3775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</w:t>
      </w:r>
    </w:p>
    <w:p w:rsidR="00B71BBD" w:rsidRPr="00C37757" w:rsidRDefault="00B71BBD" w:rsidP="00CE3BB7">
      <w:pPr>
        <w:spacing w:after="0" w:line="240" w:lineRule="auto"/>
        <w:ind w:right="-24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p w:rsidR="00CE3BB7" w:rsidRPr="00C37757" w:rsidRDefault="00CE3BB7" w:rsidP="00CE3BB7">
      <w:pPr>
        <w:spacing w:after="0" w:line="240" w:lineRule="auto"/>
        <w:ind w:right="-24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สถิติคดีอาญา 4 กลุ่มเปรียบเทียบเดือน</w:t>
      </w:r>
      <w:r w:rsidR="0066762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ตุลาคม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 กับเดือน</w:t>
      </w:r>
      <w:r w:rsidR="0066762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พฤศจิกายน</w:t>
      </w:r>
      <w:r w:rsidRPr="00C377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2561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4394"/>
        <w:gridCol w:w="850"/>
        <w:gridCol w:w="851"/>
        <w:gridCol w:w="850"/>
        <w:gridCol w:w="1134"/>
        <w:gridCol w:w="1276"/>
      </w:tblGrid>
      <w:tr w:rsidR="00CE3BB7" w:rsidRPr="00C37757" w:rsidTr="00917726">
        <w:tc>
          <w:tcPr>
            <w:tcW w:w="4394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CE3BB7" w:rsidRPr="00C37757" w:rsidRDefault="00CE3BB7" w:rsidP="00917726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</w:t>
            </w:r>
            <w:r w:rsidR="00917726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ตุลาคม</w:t>
            </w:r>
            <w:r w:rsidR="00567EB0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</w:t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984" w:type="dxa"/>
            <w:gridSpan w:val="2"/>
          </w:tcPr>
          <w:p w:rsidR="00CE3BB7" w:rsidRPr="00C37757" w:rsidRDefault="00917726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>พฤศจิกายน</w:t>
            </w:r>
            <w:r w:rsidR="00567EB0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t xml:space="preserve"> </w:t>
            </w:r>
            <w:r w:rsidR="00CE3BB7"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2561</w:t>
            </w:r>
          </w:p>
        </w:tc>
        <w:tc>
          <w:tcPr>
            <w:tcW w:w="1276" w:type="dxa"/>
            <w:vMerge w:val="restart"/>
          </w:tcPr>
          <w:p w:rsidR="00CE3BB7" w:rsidRPr="00C37757" w:rsidRDefault="00CE3BB7" w:rsidP="00917726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แนวโน้ม</w:t>
            </w:r>
            <w:r w:rsidR="00917726">
              <w:rPr>
                <w:rFonts w:ascii="TH SarabunIT๙" w:eastAsia="SimSun" w:hAnsi="TH SarabunIT๙" w:cs="TH SarabunIT๙" w:hint="cs"/>
                <w:sz w:val="30"/>
                <w:szCs w:val="30"/>
                <w:cs/>
                <w:lang w:eastAsia="zh-CN"/>
              </w:rPr>
              <w:br/>
            </w: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เพิ่ม/ลด</w:t>
            </w:r>
          </w:p>
        </w:tc>
      </w:tr>
      <w:tr w:rsidR="00CE3BB7" w:rsidRPr="00C37757" w:rsidTr="00917726">
        <w:tc>
          <w:tcPr>
            <w:tcW w:w="439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ประเภทความผิด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851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 xml:space="preserve">  จับ</w:t>
            </w:r>
          </w:p>
        </w:tc>
        <w:tc>
          <w:tcPr>
            <w:tcW w:w="850" w:type="dxa"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รับแจ้ง</w:t>
            </w:r>
          </w:p>
        </w:tc>
        <w:tc>
          <w:tcPr>
            <w:tcW w:w="1134" w:type="dxa"/>
          </w:tcPr>
          <w:p w:rsidR="00CE3BB7" w:rsidRPr="00C37757" w:rsidRDefault="00CE3BB7" w:rsidP="00CE3BB7">
            <w:pPr>
              <w:ind w:right="-24"/>
              <w:jc w:val="center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  <w:r w:rsidRPr="00C37757"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  <w:t>จับ</w:t>
            </w:r>
          </w:p>
        </w:tc>
        <w:tc>
          <w:tcPr>
            <w:tcW w:w="1276" w:type="dxa"/>
            <w:vMerge/>
          </w:tcPr>
          <w:p w:rsidR="00CE3BB7" w:rsidRPr="00C37757" w:rsidRDefault="00CE3BB7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lang w:eastAsia="zh-CN"/>
              </w:rPr>
            </w:pPr>
          </w:p>
        </w:tc>
      </w:tr>
      <w:tr w:rsidR="00917726" w:rsidRPr="00C37757" w:rsidTr="00917726">
        <w:tc>
          <w:tcPr>
            <w:tcW w:w="4394" w:type="dxa"/>
          </w:tcPr>
          <w:p w:rsidR="00917726" w:rsidRPr="00C37757" w:rsidRDefault="00917726" w:rsidP="00CE3BB7">
            <w:pPr>
              <w:ind w:right="-24"/>
              <w:rPr>
                <w:rFonts w:ascii="TH SarabunIT๙" w:eastAsia="SimSun" w:hAnsi="TH SarabunIT๙" w:cs="TH SarabunIT๙"/>
                <w:sz w:val="30"/>
                <w:szCs w:val="30"/>
                <w:cs/>
                <w:lang w:eastAsia="zh-CN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1 ฐานความผิดเกี่ยวกับชีวิต ร่างกายและเพศ</w:t>
            </w:r>
          </w:p>
        </w:tc>
        <w:tc>
          <w:tcPr>
            <w:tcW w:w="850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1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  <w:tc>
          <w:tcPr>
            <w:tcW w:w="850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  <w:tc>
          <w:tcPr>
            <w:tcW w:w="1134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  <w:tc>
          <w:tcPr>
            <w:tcW w:w="1276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5</w:t>
            </w:r>
          </w:p>
        </w:tc>
      </w:tr>
      <w:tr w:rsidR="00917726" w:rsidRPr="00C37757" w:rsidTr="00917726">
        <w:trPr>
          <w:trHeight w:val="349"/>
        </w:trPr>
        <w:tc>
          <w:tcPr>
            <w:tcW w:w="4394" w:type="dxa"/>
          </w:tcPr>
          <w:p w:rsidR="00917726" w:rsidRPr="00C37757" w:rsidRDefault="00917726" w:rsidP="00CE3BB7">
            <w:pPr>
              <w:ind w:right="-24"/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2 ฐานความผิดเกี่ยวกับทรัพย์</w:t>
            </w:r>
          </w:p>
        </w:tc>
        <w:tc>
          <w:tcPr>
            <w:tcW w:w="850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29</w:t>
            </w:r>
          </w:p>
        </w:tc>
        <w:tc>
          <w:tcPr>
            <w:tcW w:w="851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16</w:t>
            </w:r>
          </w:p>
        </w:tc>
        <w:tc>
          <w:tcPr>
            <w:tcW w:w="850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bottom"/>
          </w:tcPr>
          <w:p w:rsidR="00917726" w:rsidRPr="00515EF8" w:rsidRDefault="00917726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-9</w:t>
            </w:r>
          </w:p>
        </w:tc>
      </w:tr>
      <w:tr w:rsidR="00515EF8" w:rsidRPr="00C37757" w:rsidTr="00917726">
        <w:trPr>
          <w:trHeight w:val="347"/>
        </w:trPr>
        <w:tc>
          <w:tcPr>
            <w:tcW w:w="4394" w:type="dxa"/>
            <w:vAlign w:val="bottom"/>
          </w:tcPr>
          <w:p w:rsidR="00515EF8" w:rsidRPr="00C37757" w:rsidRDefault="00515EF8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3 ฐานความผิดพิเศษ</w:t>
            </w:r>
          </w:p>
        </w:tc>
        <w:tc>
          <w:tcPr>
            <w:tcW w:w="850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851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8</w:t>
            </w:r>
          </w:p>
        </w:tc>
        <w:tc>
          <w:tcPr>
            <w:tcW w:w="850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-6</w:t>
            </w:r>
          </w:p>
        </w:tc>
      </w:tr>
      <w:tr w:rsidR="00515EF8" w:rsidRPr="00C37757" w:rsidTr="00917726">
        <w:tc>
          <w:tcPr>
            <w:tcW w:w="4394" w:type="dxa"/>
            <w:vAlign w:val="bottom"/>
          </w:tcPr>
          <w:p w:rsidR="00515EF8" w:rsidRPr="00C37757" w:rsidRDefault="00515EF8" w:rsidP="00CE3BB7">
            <w:pPr>
              <w:textAlignment w:val="bottom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color w:val="000000"/>
                <w:kern w:val="24"/>
                <w:sz w:val="30"/>
                <w:szCs w:val="30"/>
                <w:cs/>
              </w:rPr>
              <w:t>กลุ่มที่ 4 ฐานความผิดที่รัฐเป็นผู้เสียหาย</w:t>
            </w:r>
          </w:p>
        </w:tc>
        <w:tc>
          <w:tcPr>
            <w:tcW w:w="850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851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135</w:t>
            </w:r>
          </w:p>
        </w:tc>
        <w:tc>
          <w:tcPr>
            <w:tcW w:w="850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 </w:t>
            </w:r>
          </w:p>
        </w:tc>
        <w:tc>
          <w:tcPr>
            <w:tcW w:w="1134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121</w:t>
            </w:r>
          </w:p>
        </w:tc>
        <w:tc>
          <w:tcPr>
            <w:tcW w:w="1276" w:type="dxa"/>
            <w:vAlign w:val="bottom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b/>
                <w:bCs/>
                <w:color w:val="FF0000"/>
                <w:kern w:val="24"/>
                <w:sz w:val="32"/>
                <w:szCs w:val="32"/>
              </w:rPr>
              <w:t>-14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tbl>
      <w:tblPr>
        <w:tblStyle w:val="20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1985"/>
        <w:gridCol w:w="2126"/>
        <w:gridCol w:w="1621"/>
      </w:tblGrid>
      <w:tr w:rsidR="00CE3BB7" w:rsidRPr="00C37757" w:rsidTr="007D5A8A">
        <w:tc>
          <w:tcPr>
            <w:tcW w:w="8141" w:type="dxa"/>
            <w:gridSpan w:val="4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 4 คดีความผิดที่รัฐเป็นผู้เสียหาย</w:t>
            </w:r>
          </w:p>
        </w:tc>
      </w:tr>
      <w:tr w:rsidR="00CE3BB7" w:rsidRPr="00C37757" w:rsidTr="007D5A8A">
        <w:tc>
          <w:tcPr>
            <w:tcW w:w="2409" w:type="dxa"/>
            <w:vMerge w:val="restart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สถานีตำรวจภูธร</w:t>
            </w:r>
          </w:p>
        </w:tc>
        <w:tc>
          <w:tcPr>
            <w:tcW w:w="1985" w:type="dxa"/>
          </w:tcPr>
          <w:p w:rsidR="00CE3BB7" w:rsidRPr="00C37757" w:rsidRDefault="00515EF8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ตุลาคม</w:t>
            </w:r>
            <w:r w:rsidR="00CE3BB7"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2561</w:t>
            </w:r>
          </w:p>
        </w:tc>
        <w:tc>
          <w:tcPr>
            <w:tcW w:w="2126" w:type="dxa"/>
          </w:tcPr>
          <w:p w:rsidR="00CE3BB7" w:rsidRPr="00C37757" w:rsidRDefault="00515EF8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พฤศจิกายน 2561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จับ (คน)</w:t>
            </w:r>
          </w:p>
        </w:tc>
      </w:tr>
      <w:tr w:rsidR="00CE3BB7" w:rsidRPr="00C37757" w:rsidTr="007D5A8A">
        <w:tc>
          <w:tcPr>
            <w:tcW w:w="2409" w:type="dxa"/>
            <w:vMerge/>
          </w:tcPr>
          <w:p w:rsidR="00CE3BB7" w:rsidRPr="00C37757" w:rsidRDefault="00CE3BB7" w:rsidP="00CE3B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2126" w:type="dxa"/>
            <w:vAlign w:val="bottom"/>
          </w:tcPr>
          <w:p w:rsidR="00CE3BB7" w:rsidRPr="00C37757" w:rsidRDefault="00CE3BB7" w:rsidP="00CE3BB7">
            <w:pPr>
              <w:jc w:val="center"/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จับ (คน)</w:t>
            </w:r>
          </w:p>
        </w:tc>
        <w:tc>
          <w:tcPr>
            <w:tcW w:w="1621" w:type="dxa"/>
          </w:tcPr>
          <w:p w:rsidR="00CE3BB7" w:rsidRPr="00C37757" w:rsidRDefault="00CE3BB7" w:rsidP="00CE3B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757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เพิ่ม/ลด</w:t>
            </w:r>
          </w:p>
        </w:tc>
      </w:tr>
      <w:tr w:rsidR="00515EF8" w:rsidRPr="00C37757" w:rsidTr="00686969">
        <w:trPr>
          <w:trHeight w:val="320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เมืองอ่างทอง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48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42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-6.00</w:t>
            </w:r>
          </w:p>
        </w:tc>
      </w:tr>
      <w:tr w:rsidR="00515EF8" w:rsidRPr="00C37757" w:rsidTr="00686969">
        <w:trPr>
          <w:trHeight w:val="253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top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ไชโย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8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1.00</w:t>
            </w:r>
          </w:p>
        </w:tc>
      </w:tr>
      <w:tr w:rsidR="00515EF8" w:rsidRPr="00C37757" w:rsidTr="00686969">
        <w:trPr>
          <w:trHeight w:val="274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โพธิ์ทอง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13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15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2.00</w:t>
            </w:r>
          </w:p>
        </w:tc>
      </w:tr>
      <w:tr w:rsidR="00515EF8" w:rsidRPr="00C37757" w:rsidTr="005160D8">
        <w:trPr>
          <w:trHeight w:val="264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แสวงหา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10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7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-3.00</w:t>
            </w:r>
          </w:p>
        </w:tc>
      </w:tr>
      <w:tr w:rsidR="00515EF8" w:rsidRPr="00C37757" w:rsidTr="005160D8">
        <w:trPr>
          <w:trHeight w:val="340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วิเศษฯ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19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-8.00</w:t>
            </w:r>
          </w:p>
        </w:tc>
      </w:tr>
      <w:tr w:rsidR="00515EF8" w:rsidRPr="00C37757" w:rsidTr="005160D8">
        <w:trPr>
          <w:trHeight w:val="274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ป่าโมก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14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3.00</w:t>
            </w:r>
          </w:p>
        </w:tc>
      </w:tr>
      <w:tr w:rsidR="00515EF8" w:rsidRPr="00C37757" w:rsidTr="005160D8">
        <w:trPr>
          <w:trHeight w:val="363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สามโก้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5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2.00</w:t>
            </w:r>
          </w:p>
        </w:tc>
      </w:tr>
      <w:tr w:rsidR="00515EF8" w:rsidRPr="00C37757" w:rsidTr="005160D8">
        <w:trPr>
          <w:trHeight w:val="270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บางจัก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9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0.00</w:t>
            </w:r>
          </w:p>
        </w:tc>
      </w:tr>
      <w:tr w:rsidR="00515EF8" w:rsidRPr="00C37757" w:rsidTr="005160D8">
        <w:trPr>
          <w:trHeight w:val="332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รำมะสัก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6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4.00</w:t>
            </w:r>
          </w:p>
        </w:tc>
      </w:tr>
      <w:tr w:rsidR="00515EF8" w:rsidRPr="00C37757" w:rsidTr="005160D8">
        <w:trPr>
          <w:trHeight w:val="280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สีบัวทอง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11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-9.00</w:t>
            </w:r>
          </w:p>
        </w:tc>
      </w:tr>
      <w:tr w:rsidR="00515EF8" w:rsidRPr="00C37757" w:rsidTr="00B71BBD">
        <w:trPr>
          <w:trHeight w:val="356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textAlignment w:val="bottom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เกษไชโย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2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0.00</w:t>
            </w:r>
          </w:p>
        </w:tc>
      </w:tr>
      <w:tr w:rsidR="00515EF8" w:rsidRPr="00C37757" w:rsidTr="00B71BBD">
        <w:trPr>
          <w:trHeight w:val="404"/>
        </w:trPr>
        <w:tc>
          <w:tcPr>
            <w:tcW w:w="2409" w:type="dxa"/>
            <w:hideMark/>
          </w:tcPr>
          <w:p w:rsidR="00515EF8" w:rsidRPr="00C37757" w:rsidRDefault="00515EF8" w:rsidP="00CE3BB7">
            <w:pPr>
              <w:jc w:val="center"/>
              <w:textAlignment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37757">
              <w:rPr>
                <w:rFonts w:ascii="TH SarabunIT๙" w:eastAsia="Times New Roman" w:hAnsi="TH SarabunIT๙" w:cs="TH SarabunIT๙"/>
                <w:color w:val="000000"/>
                <w:kern w:val="24"/>
                <w:sz w:val="30"/>
                <w:szCs w:val="30"/>
                <w:cs/>
              </w:rPr>
              <w:t>รวม</w:t>
            </w:r>
          </w:p>
        </w:tc>
        <w:tc>
          <w:tcPr>
            <w:tcW w:w="1985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135</w:t>
            </w:r>
          </w:p>
        </w:tc>
        <w:tc>
          <w:tcPr>
            <w:tcW w:w="2126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121</w:t>
            </w:r>
          </w:p>
        </w:tc>
        <w:tc>
          <w:tcPr>
            <w:tcW w:w="1621" w:type="dxa"/>
            <w:vAlign w:val="center"/>
          </w:tcPr>
          <w:p w:rsidR="00515EF8" w:rsidRPr="00515EF8" w:rsidRDefault="00515EF8">
            <w:pPr>
              <w:pStyle w:val="a4"/>
              <w:spacing w:before="0" w:beforeAutospacing="0" w:after="0" w:afterAutospacing="0"/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5EF8">
              <w:rPr>
                <w:rFonts w:ascii="TH SarabunIT๙" w:hAnsi="TH SarabunIT๙" w:cs="TH SarabunIT๙"/>
                <w:color w:val="FF0000"/>
                <w:kern w:val="24"/>
                <w:sz w:val="32"/>
                <w:szCs w:val="32"/>
              </w:rPr>
              <w:t>-14.00</w:t>
            </w:r>
          </w:p>
        </w:tc>
      </w:tr>
    </w:tbl>
    <w:p w:rsidR="00CE3BB7" w:rsidRPr="00C37757" w:rsidRDefault="00CE3BB7" w:rsidP="00CE3BB7">
      <w:pPr>
        <w:spacing w:after="0" w:line="240" w:lineRule="auto"/>
        <w:rPr>
          <w:rFonts w:ascii="TH SarabunIT๙" w:eastAsia="SimSun" w:hAnsi="TH SarabunIT๙" w:cs="TH SarabunIT๙"/>
          <w:sz w:val="30"/>
          <w:szCs w:val="30"/>
          <w:lang w:eastAsia="zh-CN"/>
        </w:rPr>
      </w:pPr>
    </w:p>
    <w:p w:rsidR="00B71BBD" w:rsidRDefault="00B71BBD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67EB0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E3BB7" w:rsidRDefault="000B1209" w:rsidP="000B1209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/ผลการ ...</w:t>
      </w:r>
    </w:p>
    <w:p w:rsidR="0045335A" w:rsidRDefault="00887BF8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 ๒</w:t>
      </w:r>
      <w:r w:rsidR="000B120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B1209">
        <w:rPr>
          <w:rFonts w:ascii="TH SarabunPSK" w:eastAsia="Calibri" w:hAnsi="TH SarabunPSK" w:cs="TH SarabunPSK"/>
          <w:sz w:val="32"/>
          <w:szCs w:val="32"/>
          <w:cs/>
        </w:rPr>
        <w:t>–</w:t>
      </w:r>
    </w:p>
    <w:p w:rsidR="000B1209" w:rsidRDefault="000B1209" w:rsidP="00CE3BB7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67EB0" w:rsidRDefault="00515EF8" w:rsidP="00CE3BB7">
      <w:pPr>
        <w:ind w:right="339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>
            <wp:extent cx="6048375" cy="358394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B7" w:rsidRPr="00CE3BB7" w:rsidRDefault="00CE3BB7" w:rsidP="00CE3BB7">
      <w:pPr>
        <w:ind w:right="339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</w:r>
      <w:r w:rsidRPr="00CE3BB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ab/>
        <w:t>นำเรียนที่ประชุมเพื่อโปรดทราบ</w:t>
      </w:r>
    </w:p>
    <w:p w:rsidR="00650E61" w:rsidRDefault="00650E61">
      <w:pPr>
        <w:rPr>
          <w:cs/>
        </w:rPr>
      </w:pPr>
    </w:p>
    <w:sectPr w:rsidR="00650E61" w:rsidSect="000B1209">
      <w:pgSz w:w="11906" w:h="16838"/>
      <w:pgMar w:top="1247" w:right="1134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7"/>
    <w:rsid w:val="000B1209"/>
    <w:rsid w:val="001C415E"/>
    <w:rsid w:val="003652DF"/>
    <w:rsid w:val="0045335A"/>
    <w:rsid w:val="00515EF8"/>
    <w:rsid w:val="00567EB0"/>
    <w:rsid w:val="006142C2"/>
    <w:rsid w:val="00650E61"/>
    <w:rsid w:val="0066762D"/>
    <w:rsid w:val="007E14B3"/>
    <w:rsid w:val="008213B4"/>
    <w:rsid w:val="00887BF8"/>
    <w:rsid w:val="008E5200"/>
    <w:rsid w:val="00917726"/>
    <w:rsid w:val="009F3243"/>
    <w:rsid w:val="00AB475F"/>
    <w:rsid w:val="00B71BBD"/>
    <w:rsid w:val="00C37757"/>
    <w:rsid w:val="00CD3A4C"/>
    <w:rsid w:val="00CE3BB7"/>
    <w:rsid w:val="00D5424F"/>
    <w:rsid w:val="00DB452F"/>
    <w:rsid w:val="00F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BB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เส้นตาราง20"/>
    <w:basedOn w:val="a1"/>
    <w:next w:val="a3"/>
    <w:uiPriority w:val="59"/>
    <w:rsid w:val="00CE3BB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E3B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E3B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3BB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B12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87BF8"/>
    <w:pPr>
      <w:spacing w:after="0"/>
      <w:jc w:val="center"/>
    </w:pPr>
    <w:rPr>
      <w:rFonts w:ascii="TH SarabunIT๙" w:eastAsia="Calibri" w:hAnsi="TH SarabunIT๙" w:cs="TH SarabunIT๙"/>
      <w:sz w:val="32"/>
      <w:szCs w:val="32"/>
    </w:rPr>
  </w:style>
  <w:style w:type="character" w:customStyle="1" w:styleId="a9">
    <w:name w:val="เนื้อความ อักขระ"/>
    <w:basedOn w:val="a0"/>
    <w:link w:val="a8"/>
    <w:uiPriority w:val="99"/>
    <w:rsid w:val="00887BF8"/>
    <w:rPr>
      <w:rFonts w:ascii="TH SarabunIT๙" w:eastAsia="Calibri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945A-1118-451D-952E-85E01C4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jass</cp:lastModifiedBy>
  <cp:revision>2</cp:revision>
  <cp:lastPrinted>2018-12-23T15:13:00Z</cp:lastPrinted>
  <dcterms:created xsi:type="dcterms:W3CDTF">2018-12-24T07:05:00Z</dcterms:created>
  <dcterms:modified xsi:type="dcterms:W3CDTF">2018-12-24T07:05:00Z</dcterms:modified>
</cp:coreProperties>
</file>